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E9" w:rsidRPr="00F955E4" w:rsidRDefault="00A7095F" w:rsidP="00A472E9">
      <w:pPr>
        <w:rPr>
          <w:rFonts w:ascii="Arial" w:hAnsi="Arial" w:cs="Arial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93" w:rsidRDefault="009A5793" w:rsidP="00A472E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P8vMHdAAAACQEAAA8AAAAAAAAAAAAAAAAAeQQAAGRycy9kb3ducmV2Lnht&#10;bFBLBQYAAAAABAAEAPMAAACDBQAAAAA=&#10;" stroked="f">
                <v:textbox>
                  <w:txbxContent>
                    <w:p w:rsidR="009A5793" w:rsidRDefault="009A5793" w:rsidP="00A472E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93" w:rsidRPr="00A472E9" w:rsidRDefault="009A5793" w:rsidP="00A472E9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t>24580 Silver Cloud Court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Monterey, CA  93940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PHONE: (831) 647-9411 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4pt;margin-top:17.25pt;width:128.4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GDwIAAPs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" filled="f" stroked="f">
                <v:textbox>
                  <w:txbxContent>
                    <w:p w:rsidR="009A5793" w:rsidRPr="00A472E9" w:rsidRDefault="009A5793" w:rsidP="00A472E9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t>24580 Silver Cloud Court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Monterey, CA  93940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PHONE: (831) 647-9411   FX: 647-8501</w:t>
                      </w:r>
                    </w:p>
                  </w:txbxContent>
                </v:textbox>
              </v:shape>
            </w:pict>
          </mc:Fallback>
        </mc:AlternateContent>
      </w:r>
      <w:r w:rsidRPr="0033751D">
        <w:rPr>
          <w:noProof/>
        </w:rPr>
        <w:drawing>
          <wp:inline distT="0" distB="0" distL="0" distR="0">
            <wp:extent cx="1584960" cy="8153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E9">
        <w:rPr>
          <w:rFonts w:ascii="Arial" w:hAnsi="Arial" w:cs="Arial"/>
          <w:sz w:val="32"/>
          <w:szCs w:val="24"/>
        </w:rPr>
        <w:t xml:space="preserve">           </w:t>
      </w:r>
    </w:p>
    <w:p w:rsidR="00FF55A0" w:rsidRDefault="00C3257C" w:rsidP="00A472E9">
      <w:pPr>
        <w:tabs>
          <w:tab w:val="center" w:pos="4680"/>
        </w:tabs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 xml:space="preserve">WINERY </w:t>
      </w:r>
      <w:r w:rsidR="00FF55A0">
        <w:rPr>
          <w:rFonts w:ascii="Calibri" w:hAnsi="Calibri" w:cs="Arial"/>
          <w:b/>
          <w:sz w:val="32"/>
          <w:szCs w:val="24"/>
        </w:rPr>
        <w:t xml:space="preserve">FERMENTATION AND </w:t>
      </w:r>
      <w:r w:rsidR="005556A6">
        <w:rPr>
          <w:rFonts w:ascii="Calibri" w:hAnsi="Calibri" w:cs="Arial"/>
          <w:b/>
          <w:sz w:val="32"/>
          <w:szCs w:val="24"/>
        </w:rPr>
        <w:t xml:space="preserve">TANK </w:t>
      </w:r>
      <w:r w:rsidR="00FF55A0">
        <w:rPr>
          <w:rFonts w:ascii="Calibri" w:hAnsi="Calibri" w:cs="Arial"/>
          <w:b/>
          <w:sz w:val="32"/>
          <w:szCs w:val="24"/>
        </w:rPr>
        <w:t xml:space="preserve">STORAGE </w:t>
      </w:r>
    </w:p>
    <w:p w:rsidR="00A472E9" w:rsidRPr="00327EF6" w:rsidRDefault="00A472E9" w:rsidP="00A472E9">
      <w:pPr>
        <w:tabs>
          <w:tab w:val="center" w:pos="4680"/>
        </w:tabs>
        <w:jc w:val="center"/>
        <w:rPr>
          <w:rFonts w:ascii="Calibri" w:hAnsi="Calibri" w:cs="Arial"/>
          <w:b/>
          <w:sz w:val="32"/>
          <w:szCs w:val="24"/>
        </w:rPr>
      </w:pPr>
      <w:r w:rsidRPr="00327EF6">
        <w:rPr>
          <w:rFonts w:ascii="Calibri" w:hAnsi="Calibri" w:cs="Arial"/>
          <w:b/>
          <w:sz w:val="32"/>
          <w:szCs w:val="24"/>
        </w:rPr>
        <w:t>SUPPLEMENTAL INFORMATION FORM</w:t>
      </w:r>
    </w:p>
    <w:p w:rsidR="00E17FC6" w:rsidRPr="002A7F60" w:rsidRDefault="00E17FC6" w:rsidP="00E17FC6">
      <w:pPr>
        <w:tabs>
          <w:tab w:val="left" w:pos="630"/>
        </w:tabs>
        <w:jc w:val="center"/>
        <w:rPr>
          <w:rFonts w:ascii="Calibri" w:hAnsi="Calibri"/>
          <w:color w:val="000000"/>
          <w:szCs w:val="22"/>
        </w:rPr>
      </w:pPr>
      <w:r w:rsidRPr="002A7F60">
        <w:rPr>
          <w:rFonts w:ascii="Calibri" w:hAnsi="Calibri"/>
          <w:color w:val="000000"/>
          <w:szCs w:val="22"/>
        </w:rPr>
        <w:t xml:space="preserve">Your application </w:t>
      </w:r>
      <w:r w:rsidR="00A174CC" w:rsidRPr="002A7F60">
        <w:rPr>
          <w:rFonts w:ascii="Calibri" w:hAnsi="Calibri"/>
          <w:color w:val="000000"/>
          <w:szCs w:val="22"/>
        </w:rPr>
        <w:t>f</w:t>
      </w:r>
      <w:r w:rsidRPr="002A7F60">
        <w:rPr>
          <w:rFonts w:ascii="Calibri" w:hAnsi="Calibri"/>
          <w:color w:val="000000"/>
          <w:szCs w:val="22"/>
        </w:rPr>
        <w:t>or an ATC or PTO must be approved prior to the commencement of any work.</w:t>
      </w:r>
    </w:p>
    <w:p w:rsidR="00E17FC6" w:rsidRPr="002A7F60" w:rsidRDefault="00E17FC6" w:rsidP="00E17FC6">
      <w:pPr>
        <w:tabs>
          <w:tab w:val="center" w:pos="4680"/>
        </w:tabs>
        <w:jc w:val="center"/>
        <w:rPr>
          <w:rFonts w:ascii="Calibri" w:hAnsi="Calibri" w:cs="Arial"/>
          <w:color w:val="000000"/>
          <w:sz w:val="24"/>
          <w:szCs w:val="24"/>
        </w:rPr>
      </w:pPr>
      <w:r w:rsidRPr="002A7F60">
        <w:rPr>
          <w:rFonts w:ascii="Calibri" w:hAnsi="Calibri"/>
          <w:color w:val="000000"/>
          <w:szCs w:val="22"/>
        </w:rPr>
        <w:t>Any modification shall not be performed without first obtaining District approval.</w:t>
      </w:r>
    </w:p>
    <w:p w:rsidR="00AC622B" w:rsidRPr="006B7AEF" w:rsidRDefault="00AC622B" w:rsidP="002C7A8E">
      <w:pPr>
        <w:jc w:val="center"/>
        <w:rPr>
          <w:sz w:val="12"/>
          <w:szCs w:val="16"/>
        </w:rPr>
      </w:pPr>
    </w:p>
    <w:tbl>
      <w:tblPr>
        <w:tblW w:w="107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7"/>
        <w:gridCol w:w="3066"/>
        <w:gridCol w:w="3243"/>
        <w:gridCol w:w="3964"/>
      </w:tblGrid>
      <w:tr w:rsidR="002C7A8E" w:rsidRPr="00D455BC" w:rsidTr="00035F27">
        <w:trPr>
          <w:cantSplit/>
          <w:jc w:val="center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8E" w:rsidRPr="00A10A16" w:rsidRDefault="00A472E9" w:rsidP="00AF258A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color w:val="FF0000"/>
              </w:rPr>
            </w:pPr>
            <w:r w:rsidRPr="00A10A16">
              <w:rPr>
                <w:rFonts w:ascii="Calibri" w:hAnsi="Calibri"/>
              </w:rPr>
              <w:t>This form must be submitted with</w:t>
            </w:r>
            <w:r w:rsidR="00D47594" w:rsidRPr="00A10A16">
              <w:rPr>
                <w:rFonts w:ascii="Calibri" w:hAnsi="Calibri"/>
              </w:rPr>
              <w:t xml:space="preserve"> the </w:t>
            </w:r>
            <w:r w:rsidR="00A174CC" w:rsidRPr="00A10A16">
              <w:rPr>
                <w:rFonts w:ascii="Calibri" w:hAnsi="Calibri"/>
              </w:rPr>
              <w:t xml:space="preserve">District </w:t>
            </w:r>
            <w:r w:rsidRPr="00A10A16">
              <w:rPr>
                <w:rFonts w:ascii="Calibri" w:hAnsi="Calibri"/>
              </w:rPr>
              <w:t xml:space="preserve">General Application Fee Determination </w:t>
            </w:r>
            <w:r w:rsidR="00D47594" w:rsidRPr="00A10A16">
              <w:rPr>
                <w:rFonts w:ascii="Calibri" w:hAnsi="Calibri"/>
              </w:rPr>
              <w:t>Sheet</w:t>
            </w:r>
            <w:r w:rsidRPr="00A10A16">
              <w:rPr>
                <w:rFonts w:ascii="Calibri" w:hAnsi="Calibri"/>
              </w:rPr>
              <w:t xml:space="preserve"> </w:t>
            </w:r>
            <w:r w:rsidR="00D47594" w:rsidRPr="00A10A16">
              <w:rPr>
                <w:rFonts w:ascii="Calibri" w:hAnsi="Calibri"/>
              </w:rPr>
              <w:t>and Application</w:t>
            </w:r>
            <w:r w:rsidRPr="00A10A16">
              <w:rPr>
                <w:rFonts w:ascii="Calibri" w:hAnsi="Calibri"/>
              </w:rPr>
              <w:t xml:space="preserve"> for Authority to Construct (ATC) and Permit to Operate (PTO)</w:t>
            </w:r>
            <w:r w:rsidR="00E17FC6" w:rsidRPr="00A10A16">
              <w:rPr>
                <w:rFonts w:ascii="Calibri" w:hAnsi="Calibri"/>
              </w:rPr>
              <w:t xml:space="preserve">.  </w:t>
            </w:r>
            <w:r w:rsidR="002C7A8E" w:rsidRPr="00A10A16">
              <w:rPr>
                <w:rFonts w:ascii="Calibri" w:hAnsi="Calibri"/>
              </w:rPr>
              <w:t xml:space="preserve">Each </w:t>
            </w:r>
            <w:r w:rsidR="00E17FC6" w:rsidRPr="00A10A16">
              <w:rPr>
                <w:rFonts w:ascii="Calibri" w:hAnsi="Calibri"/>
              </w:rPr>
              <w:t>application must</w:t>
            </w:r>
            <w:r w:rsidR="002C7A8E" w:rsidRPr="00A10A16">
              <w:rPr>
                <w:rFonts w:ascii="Calibri" w:hAnsi="Calibri"/>
              </w:rPr>
              <w:t xml:space="preserve"> include</w:t>
            </w:r>
            <w:r w:rsidR="00E17FC6" w:rsidRPr="00A10A16">
              <w:rPr>
                <w:rFonts w:ascii="Calibri" w:hAnsi="Calibri"/>
              </w:rPr>
              <w:t xml:space="preserve"> applicable equipment specifications with plans and equipment location drawing.</w:t>
            </w:r>
          </w:p>
        </w:tc>
      </w:tr>
      <w:tr w:rsidR="00D6586E" w:rsidRPr="00D455BC" w:rsidTr="00954B27">
        <w:trPr>
          <w:cantSplit/>
          <w:trHeight w:val="331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86E" w:rsidRPr="00A10A16" w:rsidRDefault="00D6586E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86E" w:rsidRPr="00A10A16" w:rsidRDefault="00D6586E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Permit to be Issued to:</w:t>
            </w:r>
          </w:p>
        </w:tc>
      </w:tr>
      <w:tr w:rsidR="00600F15" w:rsidRPr="00D455BC" w:rsidTr="009A4A4C">
        <w:trPr>
          <w:cantSplit/>
          <w:trHeight w:val="432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F15" w:rsidRPr="00A10A16" w:rsidRDefault="00600F15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 xml:space="preserve">2.        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F15" w:rsidRPr="00A10A16" w:rsidRDefault="00600F15" w:rsidP="009A4A4C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Nearest Neighbor or Business:  Distant in Feet ____</w:t>
            </w:r>
            <w:r w:rsidR="009A4A4C">
              <w:rPr>
                <w:rFonts w:asciiTheme="minorHAnsi" w:hAnsiTheme="minorHAnsi" w:cstheme="minorHAnsi"/>
              </w:rPr>
              <w:t>____</w:t>
            </w:r>
            <w:r w:rsidR="00281BD3">
              <w:rPr>
                <w:rFonts w:asciiTheme="minorHAnsi" w:hAnsiTheme="minorHAnsi" w:cstheme="minorHAnsi"/>
              </w:rPr>
              <w:t>__</w:t>
            </w:r>
            <w:r w:rsidR="009A4A4C">
              <w:rPr>
                <w:rFonts w:asciiTheme="minorHAnsi" w:hAnsiTheme="minorHAnsi" w:cstheme="minorHAnsi"/>
              </w:rPr>
              <w:t>____</w:t>
            </w:r>
            <w:r w:rsidRPr="00A10A16">
              <w:rPr>
                <w:rFonts w:asciiTheme="minorHAnsi" w:hAnsiTheme="minorHAnsi" w:cstheme="minorHAnsi"/>
              </w:rPr>
              <w:t xml:space="preserve">_  </w:t>
            </w:r>
            <w:r w:rsidR="009A4A4C">
              <w:rPr>
                <w:rFonts w:asciiTheme="minorHAnsi" w:hAnsiTheme="minorHAnsi" w:cstheme="minorHAnsi"/>
              </w:rPr>
              <w:t xml:space="preserve">                    </w:t>
            </w:r>
            <w:r w:rsidRPr="00A10A16">
              <w:rPr>
                <w:rFonts w:asciiTheme="minorHAnsi" w:hAnsiTheme="minorHAnsi" w:cstheme="minorHAnsi"/>
              </w:rPr>
              <w:t>Direction _____</w:t>
            </w:r>
            <w:r w:rsidR="00281BD3">
              <w:rPr>
                <w:rFonts w:asciiTheme="minorHAnsi" w:hAnsiTheme="minorHAnsi" w:cstheme="minorHAnsi"/>
              </w:rPr>
              <w:t>___</w:t>
            </w:r>
            <w:r w:rsidR="009A4A4C">
              <w:rPr>
                <w:rFonts w:asciiTheme="minorHAnsi" w:hAnsiTheme="minorHAnsi" w:cstheme="minorHAnsi"/>
              </w:rPr>
              <w:t>_________</w:t>
            </w:r>
          </w:p>
        </w:tc>
      </w:tr>
      <w:tr w:rsidR="00037143" w:rsidRPr="00D455BC" w:rsidTr="00954B27">
        <w:trPr>
          <w:cantSplit/>
          <w:trHeight w:val="331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143" w:rsidRPr="00A10A16" w:rsidRDefault="008B44A6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3</w:t>
            </w:r>
            <w:r w:rsidR="00037143" w:rsidRPr="00A10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43" w:rsidRPr="00A10A16" w:rsidRDefault="00E86E3B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Location of Equipment (be specific):</w:t>
            </w:r>
          </w:p>
        </w:tc>
      </w:tr>
      <w:tr w:rsidR="00037143" w:rsidRPr="00D455BC" w:rsidTr="00954B27">
        <w:trPr>
          <w:cantSplit/>
          <w:trHeight w:val="331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</w:tcBorders>
          </w:tcPr>
          <w:p w:rsidR="00037143" w:rsidRPr="00A10A16" w:rsidRDefault="008B44A6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4</w:t>
            </w:r>
            <w:r w:rsidR="00037143" w:rsidRPr="00A10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037143" w:rsidRDefault="00E86E3B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 w:rsidRPr="00A10A16">
              <w:rPr>
                <w:rFonts w:asciiTheme="minorHAnsi" w:hAnsiTheme="minorHAnsi" w:cstheme="minorHAnsi"/>
                <w:b/>
              </w:rPr>
              <w:t xml:space="preserve">COMPLETE THIS SECTION FOR </w:t>
            </w:r>
            <w:r w:rsidR="002626AA" w:rsidRPr="00A10A16">
              <w:rPr>
                <w:rFonts w:asciiTheme="minorHAnsi" w:hAnsiTheme="minorHAnsi" w:cstheme="minorHAnsi"/>
                <w:b/>
              </w:rPr>
              <w:t>FERMENTATION OPERATION</w:t>
            </w:r>
            <w:r w:rsidR="00FF55A0" w:rsidRPr="00A10A16">
              <w:rPr>
                <w:rFonts w:asciiTheme="minorHAnsi" w:hAnsiTheme="minorHAnsi" w:cstheme="minorHAnsi"/>
                <w:b/>
              </w:rPr>
              <w:t>S</w:t>
            </w:r>
          </w:p>
          <w:p w:rsidR="006E2FFE" w:rsidRDefault="006E2FFE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Fermentation Tanks:</w:t>
            </w:r>
            <w:r w:rsidR="002738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_____________     Total Fermentation Tank Capacity: _________________ gallons</w:t>
            </w:r>
            <w:r w:rsidR="00273846">
              <w:rPr>
                <w:rFonts w:asciiTheme="minorHAnsi" w:hAnsiTheme="minorHAnsi" w:cstheme="minorHAnsi"/>
              </w:rPr>
              <w:t xml:space="preserve"> </w:t>
            </w:r>
          </w:p>
          <w:p w:rsidR="006E2FFE" w:rsidRDefault="006E2FFE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Fermentation Oak Barrels:</w:t>
            </w:r>
            <w:r w:rsidR="002738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      Barrel Capacity: ___________ gallons (if other than 59 gallons)</w:t>
            </w:r>
          </w:p>
          <w:p w:rsidR="00273846" w:rsidRDefault="00273846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Fermentation Capacity: ___________________ Gallons (Total of Tank and Barrel Capacities)</w:t>
            </w:r>
          </w:p>
          <w:p w:rsidR="00273846" w:rsidRDefault="00273846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Fermentation Throughput </w:t>
            </w:r>
            <w:proofErr w:type="gramStart"/>
            <w:r>
              <w:rPr>
                <w:rFonts w:asciiTheme="minorHAnsi" w:hAnsiTheme="minorHAnsi" w:cstheme="minorHAnsi"/>
              </w:rPr>
              <w:t>As</w:t>
            </w:r>
            <w:proofErr w:type="gramEnd"/>
            <w:r>
              <w:rPr>
                <w:rFonts w:asciiTheme="minorHAnsi" w:hAnsiTheme="minorHAnsi" w:cstheme="minorHAnsi"/>
              </w:rPr>
              <w:t xml:space="preserve"> Limited By County/City Use Permit: _______________________ Gallons/Year </w:t>
            </w:r>
          </w:p>
          <w:p w:rsidR="00A82CA8" w:rsidRDefault="00A82CA8" w:rsidP="00281BD3">
            <w:pPr>
              <w:tabs>
                <w:tab w:val="left" w:pos="710"/>
              </w:tabs>
              <w:spacing w:line="160" w:lineRule="exact"/>
              <w:ind w:right="-14"/>
              <w:rPr>
                <w:rFonts w:asciiTheme="minorHAnsi" w:hAnsiTheme="minorHAnsi" w:cstheme="minorHAnsi"/>
                <w:b/>
              </w:rPr>
            </w:pPr>
          </w:p>
          <w:p w:rsidR="002332CE" w:rsidRPr="000F352C" w:rsidRDefault="002332CE" w:rsidP="000F352C">
            <w:pPr>
              <w:tabs>
                <w:tab w:val="left" w:pos="710"/>
              </w:tabs>
              <w:ind w:right="-14"/>
              <w:rPr>
                <w:rFonts w:asciiTheme="minorHAnsi" w:hAnsiTheme="minorHAnsi" w:cstheme="minorHAnsi"/>
                <w:i/>
              </w:rPr>
            </w:pPr>
            <w:r w:rsidRPr="00A10A16">
              <w:rPr>
                <w:rFonts w:asciiTheme="minorHAnsi" w:hAnsiTheme="minorHAnsi" w:cstheme="minorHAnsi"/>
                <w:b/>
              </w:rPr>
              <w:t>Wine Production Data</w:t>
            </w:r>
            <w:r w:rsidRPr="00A10A16">
              <w:rPr>
                <w:rFonts w:asciiTheme="minorHAnsi" w:hAnsiTheme="minorHAnsi" w:cstheme="minorHAnsi"/>
              </w:rPr>
              <w:t xml:space="preserve"> </w:t>
            </w:r>
            <w:r w:rsidRPr="00A10A16">
              <w:rPr>
                <w:rFonts w:asciiTheme="minorHAnsi" w:hAnsiTheme="minorHAnsi" w:cstheme="minorHAnsi"/>
                <w:i/>
              </w:rPr>
              <w:t>(The</w:t>
            </w:r>
            <w:r>
              <w:rPr>
                <w:rFonts w:asciiTheme="minorHAnsi" w:hAnsiTheme="minorHAnsi" w:cstheme="minorHAnsi"/>
                <w:i/>
              </w:rPr>
              <w:t xml:space="preserve"> production rates submitted </w:t>
            </w:r>
            <w:r w:rsidRPr="00A10A16">
              <w:rPr>
                <w:rFonts w:asciiTheme="minorHAnsi" w:hAnsiTheme="minorHAnsi" w:cstheme="minorHAnsi"/>
                <w:i/>
              </w:rPr>
              <w:t xml:space="preserve">will be </w:t>
            </w:r>
            <w:r>
              <w:rPr>
                <w:rFonts w:asciiTheme="minorHAnsi" w:hAnsiTheme="minorHAnsi" w:cstheme="minorHAnsi"/>
                <w:i/>
              </w:rPr>
              <w:t xml:space="preserve">used </w:t>
            </w:r>
            <w:r w:rsidRPr="00A10A16">
              <w:rPr>
                <w:rFonts w:asciiTheme="minorHAnsi" w:hAnsiTheme="minorHAnsi" w:cstheme="minorHAnsi"/>
                <w:i/>
              </w:rPr>
              <w:t>for estimating</w:t>
            </w:r>
            <w:r>
              <w:rPr>
                <w:rFonts w:asciiTheme="minorHAnsi" w:hAnsiTheme="minorHAnsi" w:cstheme="minorHAnsi"/>
                <w:i/>
              </w:rPr>
              <w:t xml:space="preserve"> potential emissions, and will be listed as the maximum production limits on the </w:t>
            </w:r>
            <w:r w:rsidRPr="00A10A16">
              <w:rPr>
                <w:rFonts w:asciiTheme="minorHAnsi" w:hAnsiTheme="minorHAnsi" w:cstheme="minorHAnsi"/>
                <w:i/>
              </w:rPr>
              <w:t>District Permit</w:t>
            </w:r>
            <w:r>
              <w:rPr>
                <w:rFonts w:asciiTheme="minorHAnsi" w:hAnsiTheme="minorHAnsi" w:cstheme="minorHAnsi"/>
                <w:i/>
              </w:rPr>
              <w:t xml:space="preserve"> to Operate</w:t>
            </w:r>
            <w:r w:rsidRPr="00A10A16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3A1072" w:rsidRPr="00D455BC" w:rsidTr="00954B27">
        <w:trPr>
          <w:cantSplit/>
          <w:trHeight w:val="331"/>
          <w:jc w:val="center"/>
        </w:trPr>
        <w:tc>
          <w:tcPr>
            <w:tcW w:w="517" w:type="dxa"/>
            <w:tcBorders>
              <w:left w:val="single" w:sz="8" w:space="0" w:color="000000"/>
            </w:tcBorders>
          </w:tcPr>
          <w:p w:rsidR="003A1072" w:rsidRPr="00A10A16" w:rsidRDefault="003A1072" w:rsidP="003A1072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3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880"/>
              <w:gridCol w:w="4752"/>
            </w:tblGrid>
            <w:tr w:rsidR="00FF55A0" w:rsidRPr="00A10A16" w:rsidTr="00ED25D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5A0" w:rsidRPr="00035F27" w:rsidRDefault="00FF55A0" w:rsidP="00FF55A0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</w:rPr>
                    <w:t>Red Wine Fermented</w:t>
                  </w:r>
                  <w:r w:rsidRPr="00A10A16">
                    <w:rPr>
                      <w:rFonts w:asciiTheme="minorHAnsi" w:hAnsiTheme="minorHAnsi" w:cstheme="minorHAnsi"/>
                      <w:vertAlign w:val="superscript"/>
                    </w:rPr>
                    <w:t>(1)</w:t>
                  </w:r>
                  <w:r w:rsidR="00035F27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5A0" w:rsidRPr="00A10A16" w:rsidRDefault="00FF55A0" w:rsidP="00106D35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5A0" w:rsidRPr="00A10A16" w:rsidRDefault="00FF55A0" w:rsidP="00106D35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</w:rPr>
                    <w:t>Gallons Per Year</w:t>
                  </w:r>
                </w:p>
              </w:tc>
            </w:tr>
            <w:tr w:rsidR="00FF55A0" w:rsidRPr="00A10A16" w:rsidTr="00ED25D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5A0" w:rsidRPr="00035F27" w:rsidRDefault="00FF55A0" w:rsidP="00106D35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</w:rPr>
                    <w:t>White Wine Fermented</w:t>
                  </w:r>
                  <w:r w:rsidRPr="00A10A16">
                    <w:rPr>
                      <w:rFonts w:asciiTheme="minorHAnsi" w:hAnsiTheme="minorHAnsi" w:cstheme="minorHAnsi"/>
                      <w:vertAlign w:val="superscript"/>
                    </w:rPr>
                    <w:t>(2)</w:t>
                  </w:r>
                  <w:r w:rsidR="00035F27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5A0" w:rsidRPr="00A10A16" w:rsidRDefault="00FF55A0" w:rsidP="00106D35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5A0" w:rsidRPr="00A10A16" w:rsidRDefault="00FF55A0" w:rsidP="00106D35">
                  <w:p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</w:rPr>
                    <w:t>Gallons Per Year</w:t>
                  </w:r>
                </w:p>
              </w:tc>
            </w:tr>
            <w:tr w:rsidR="00FF55A0" w:rsidRPr="00A10A16" w:rsidTr="00035F27"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5A0" w:rsidRPr="00A10A16" w:rsidRDefault="00314C79" w:rsidP="00C55BD3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0"/>
                    </w:tabs>
                    <w:spacing w:before="100"/>
                    <w:ind w:right="-20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  <w:i/>
                    </w:rPr>
                    <w:t>Red Wine</w:t>
                  </w:r>
                  <w:r w:rsidRPr="00A10A16">
                    <w:rPr>
                      <w:rFonts w:asciiTheme="minorHAnsi" w:hAnsiTheme="minorHAnsi" w:cstheme="minorHAnsi"/>
                    </w:rPr>
                    <w:t>: Any wine that is fermented in contact with the solid matter of must.</w:t>
                  </w:r>
                </w:p>
                <w:p w:rsidR="00FF55A0" w:rsidRDefault="00314C79" w:rsidP="00281BD3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 w:rsidRPr="00A10A16">
                    <w:rPr>
                      <w:rFonts w:asciiTheme="minorHAnsi" w:hAnsiTheme="minorHAnsi" w:cstheme="minorHAnsi"/>
                      <w:i/>
                    </w:rPr>
                    <w:t>White wine</w:t>
                  </w:r>
                  <w:r w:rsidRPr="00A10A16">
                    <w:rPr>
                      <w:rFonts w:asciiTheme="minorHAnsi" w:hAnsiTheme="minorHAnsi" w:cstheme="minorHAnsi"/>
                    </w:rPr>
                    <w:t>: Any wine that is separated from the solid matter of must prior to fermentation.</w:t>
                  </w:r>
                </w:p>
                <w:p w:rsidR="00281BD3" w:rsidRDefault="00281BD3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Percentage of Total Red Wine Fermented in each Calendar Quarter:  </w:t>
                  </w: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Jan – Mar (Q1) ___________      Apr-Jun (Q2) ____________     Jul-Sep (Q3) ____________   Oct-Dec (Q4) _____________</w:t>
                  </w:r>
                </w:p>
                <w:p w:rsidR="000F352C" w:rsidRDefault="000F352C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Percentage of Total White Wine Fermented in each Calendar Quarter:  </w:t>
                  </w: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Jan – Mar (Q1) ___________      Apr-Jun (Q2) ____________     Jul-Sep (Q3) ____________   Oct-Dec (Q4) _____________</w:t>
                  </w: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</w:p>
                <w:p w:rsidR="00A82CA8" w:rsidRDefault="00A82CA8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Volume % of Ethanol in White Wine: _______________</w:t>
                  </w:r>
                  <w:r w:rsidR="00281BD3">
                    <w:rPr>
                      <w:rFonts w:asciiTheme="minorHAnsi" w:hAnsiTheme="minorHAnsi" w:cstheme="minorHAnsi"/>
                    </w:rPr>
                    <w:t xml:space="preserve">           Volume % of Ethanol in Red Wine: _________________</w:t>
                  </w:r>
                </w:p>
                <w:p w:rsidR="00281BD3" w:rsidRPr="00A82CA8" w:rsidRDefault="00281BD3" w:rsidP="00281BD3">
                  <w:pPr>
                    <w:tabs>
                      <w:tab w:val="left" w:pos="710"/>
                    </w:tabs>
                    <w:ind w:right="-14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F55A0" w:rsidRPr="00A10A16" w:rsidRDefault="00FF55A0" w:rsidP="00106D35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376EF" w:rsidRPr="00D455BC" w:rsidTr="00954B27">
        <w:trPr>
          <w:cantSplit/>
          <w:trHeight w:val="331"/>
          <w:jc w:val="center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</w:tcPr>
          <w:p w:rsidR="004376EF" w:rsidRPr="00A10A16" w:rsidRDefault="004376EF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</w:tc>
        <w:tc>
          <w:tcPr>
            <w:tcW w:w="1027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6EF" w:rsidRPr="00A10A16" w:rsidRDefault="00314C79" w:rsidP="001E40C5">
            <w:pPr>
              <w:tabs>
                <w:tab w:val="left" w:pos="710"/>
              </w:tabs>
              <w:ind w:right="-14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  <w:b/>
                <w:i/>
              </w:rPr>
              <w:t xml:space="preserve">Please attach and </w:t>
            </w:r>
            <w:r w:rsidR="00FA563D" w:rsidRPr="00A10A16">
              <w:rPr>
                <w:rFonts w:asciiTheme="minorHAnsi" w:hAnsiTheme="minorHAnsi" w:cstheme="minorHAnsi"/>
                <w:b/>
                <w:i/>
              </w:rPr>
              <w:t>complete</w:t>
            </w:r>
            <w:r w:rsidRPr="00A10A16">
              <w:rPr>
                <w:rFonts w:asciiTheme="minorHAnsi" w:hAnsiTheme="minorHAnsi" w:cstheme="minorHAnsi"/>
                <w:b/>
                <w:i/>
              </w:rPr>
              <w:t xml:space="preserve"> a </w:t>
            </w:r>
            <w:r w:rsidR="00A82CA8">
              <w:rPr>
                <w:rFonts w:asciiTheme="minorHAnsi" w:hAnsiTheme="minorHAnsi" w:cstheme="minorHAnsi"/>
                <w:b/>
                <w:i/>
              </w:rPr>
              <w:t xml:space="preserve">detailed </w:t>
            </w:r>
            <w:hyperlink r:id="rId7" w:history="1">
              <w:r w:rsidRPr="002D0216">
                <w:rPr>
                  <w:rStyle w:val="Hyperlink"/>
                  <w:rFonts w:asciiTheme="minorHAnsi" w:hAnsiTheme="minorHAnsi" w:cstheme="minorHAnsi"/>
                  <w:b/>
                  <w:i/>
                </w:rPr>
                <w:t>T</w:t>
              </w:r>
              <w:r w:rsidR="00FA563D" w:rsidRPr="002D0216">
                <w:rPr>
                  <w:rStyle w:val="Hyperlink"/>
                  <w:rFonts w:asciiTheme="minorHAnsi" w:hAnsiTheme="minorHAnsi" w:cstheme="minorHAnsi"/>
                  <w:b/>
                  <w:i/>
                </w:rPr>
                <w:t>ank</w:t>
              </w:r>
              <w:r w:rsidRPr="002D0216">
                <w:rPr>
                  <w:rStyle w:val="Hyperlink"/>
                  <w:rFonts w:asciiTheme="minorHAnsi" w:hAnsiTheme="minorHAnsi" w:cstheme="minorHAnsi"/>
                  <w:b/>
                  <w:i/>
                </w:rPr>
                <w:t xml:space="preserve"> List</w:t>
              </w:r>
            </w:hyperlink>
            <w:bookmarkStart w:id="0" w:name="_GoBack"/>
            <w:bookmarkEnd w:id="0"/>
            <w:r w:rsidR="00FA563D" w:rsidRPr="00A10A16">
              <w:rPr>
                <w:rFonts w:asciiTheme="minorHAnsi" w:hAnsiTheme="minorHAnsi" w:cstheme="minorHAnsi"/>
                <w:b/>
                <w:i/>
              </w:rPr>
              <w:t xml:space="preserve"> with</w:t>
            </w:r>
            <w:r w:rsidRPr="00A10A16">
              <w:rPr>
                <w:rFonts w:asciiTheme="minorHAnsi" w:hAnsiTheme="minorHAnsi" w:cstheme="minorHAnsi"/>
                <w:b/>
                <w:i/>
              </w:rPr>
              <w:t xml:space="preserve"> the</w:t>
            </w:r>
            <w:r w:rsidR="00A82CA8">
              <w:rPr>
                <w:rFonts w:asciiTheme="minorHAnsi" w:hAnsiTheme="minorHAnsi" w:cstheme="minorHAnsi"/>
                <w:b/>
                <w:i/>
              </w:rPr>
              <w:t xml:space="preserve"> following i</w:t>
            </w:r>
            <w:r w:rsidRPr="00A10A16">
              <w:rPr>
                <w:rFonts w:asciiTheme="minorHAnsi" w:hAnsiTheme="minorHAnsi" w:cstheme="minorHAnsi"/>
                <w:b/>
                <w:i/>
              </w:rPr>
              <w:t>nformation</w:t>
            </w:r>
            <w:r w:rsidR="00A82CA8">
              <w:rPr>
                <w:rFonts w:asciiTheme="minorHAnsi" w:hAnsiTheme="minorHAnsi" w:cstheme="minorHAnsi"/>
                <w:b/>
                <w:i/>
              </w:rPr>
              <w:t>: Tank ID, Tank Capacity, Tank Usage  (i.e. fermentation only, storage only, or fermentation and/or storage)</w:t>
            </w:r>
            <w:r w:rsidR="001E40C5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106D35" w:rsidRPr="00D455BC" w:rsidTr="00035F27">
        <w:trPr>
          <w:cantSplit/>
          <w:trHeight w:val="389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D35" w:rsidRPr="00A10A16" w:rsidRDefault="001021B6" w:rsidP="001021B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B29" w:rsidRPr="00281BD3" w:rsidRDefault="0094371B" w:rsidP="00BC6B29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  <w:i/>
              </w:rPr>
            </w:pPr>
            <w:r w:rsidRPr="00281BD3">
              <w:rPr>
                <w:rFonts w:asciiTheme="minorHAnsi" w:hAnsiTheme="minorHAnsi" w:cstheme="minorHAnsi"/>
                <w:b/>
                <w:i/>
              </w:rPr>
              <w:t>EMISSION CONTROL SYSTEM</w:t>
            </w:r>
            <w:r w:rsidR="004456EE" w:rsidRPr="00281BD3">
              <w:rPr>
                <w:rFonts w:asciiTheme="minorHAnsi" w:hAnsiTheme="minorHAnsi" w:cstheme="minorHAnsi"/>
                <w:b/>
                <w:i/>
              </w:rPr>
              <w:t xml:space="preserve">     </w:t>
            </w:r>
          </w:p>
          <w:p w:rsidR="00BC6B29" w:rsidRPr="00281BD3" w:rsidRDefault="00281BD3" w:rsidP="00BC6B29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i/>
              </w:rPr>
              <w:t xml:space="preserve">Does this facility propose or currently utilize add-on emissions controls for the fermentation process? </w:t>
            </w:r>
            <w:r w:rsidR="004456EE" w:rsidRPr="00281BD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456EE" w:rsidRPr="00281BD3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EE" w:rsidRPr="00281BD3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2D0216">
              <w:rPr>
                <w:rFonts w:asciiTheme="minorHAnsi" w:hAnsiTheme="minorHAnsi" w:cstheme="minorHAnsi"/>
                <w:i/>
              </w:rPr>
            </w:r>
            <w:r w:rsidR="002D0216">
              <w:rPr>
                <w:rFonts w:asciiTheme="minorHAnsi" w:hAnsiTheme="minorHAnsi" w:cstheme="minorHAnsi"/>
                <w:i/>
              </w:rPr>
              <w:fldChar w:fldCharType="separate"/>
            </w:r>
            <w:r w:rsidR="004456EE" w:rsidRPr="00281BD3">
              <w:rPr>
                <w:rFonts w:asciiTheme="minorHAnsi" w:hAnsiTheme="minorHAnsi" w:cstheme="minorHAnsi"/>
                <w:i/>
              </w:rPr>
              <w:fldChar w:fldCharType="end"/>
            </w:r>
            <w:r w:rsidR="00BC6B29" w:rsidRPr="00281BD3">
              <w:rPr>
                <w:rFonts w:asciiTheme="minorHAnsi" w:hAnsiTheme="minorHAnsi" w:cstheme="minorHAnsi"/>
                <w:i/>
              </w:rPr>
              <w:t xml:space="preserve">  Yes </w:t>
            </w:r>
            <w:r w:rsidR="004456EE" w:rsidRPr="00281BD3">
              <w:rPr>
                <w:rFonts w:asciiTheme="minorHAnsi" w:hAnsiTheme="minorHAnsi" w:cstheme="minorHAnsi"/>
                <w:i/>
              </w:rPr>
              <w:t xml:space="preserve"> </w:t>
            </w:r>
            <w:r w:rsidR="004456EE" w:rsidRPr="00281BD3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EE" w:rsidRPr="00281BD3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2D0216">
              <w:rPr>
                <w:rFonts w:asciiTheme="minorHAnsi" w:hAnsiTheme="minorHAnsi" w:cstheme="minorHAnsi"/>
                <w:i/>
              </w:rPr>
            </w:r>
            <w:r w:rsidR="002D0216">
              <w:rPr>
                <w:rFonts w:asciiTheme="minorHAnsi" w:hAnsiTheme="minorHAnsi" w:cstheme="minorHAnsi"/>
                <w:i/>
              </w:rPr>
              <w:fldChar w:fldCharType="separate"/>
            </w:r>
            <w:r w:rsidR="004456EE" w:rsidRPr="00281BD3">
              <w:rPr>
                <w:rFonts w:asciiTheme="minorHAnsi" w:hAnsiTheme="minorHAnsi" w:cstheme="minorHAnsi"/>
                <w:i/>
              </w:rPr>
              <w:fldChar w:fldCharType="end"/>
            </w:r>
            <w:r w:rsidR="004456EE" w:rsidRPr="00281BD3">
              <w:rPr>
                <w:rFonts w:asciiTheme="minorHAnsi" w:hAnsiTheme="minorHAnsi" w:cstheme="minorHAnsi"/>
                <w:i/>
              </w:rPr>
              <w:t xml:space="preserve">  No</w:t>
            </w:r>
          </w:p>
          <w:p w:rsidR="00954B27" w:rsidRPr="00281BD3" w:rsidRDefault="00281BD3" w:rsidP="00281BD3">
            <w:pPr>
              <w:tabs>
                <w:tab w:val="left" w:pos="710"/>
              </w:tabs>
              <w:ind w:right="-14"/>
              <w:rPr>
                <w:rFonts w:asciiTheme="minorHAnsi" w:hAnsiTheme="minorHAnsi" w:cstheme="minorHAnsi"/>
                <w:i/>
                <w:color w:val="FF0000"/>
              </w:rPr>
            </w:pPr>
            <w:r w:rsidRPr="00281BD3">
              <w:rPr>
                <w:rFonts w:asciiTheme="minorHAnsi" w:hAnsiTheme="minorHAnsi" w:cstheme="minorHAnsi"/>
                <w:i/>
              </w:rPr>
              <w:t xml:space="preserve">If </w:t>
            </w:r>
            <w:r>
              <w:rPr>
                <w:rFonts w:asciiTheme="minorHAnsi" w:hAnsiTheme="minorHAnsi" w:cstheme="minorHAnsi"/>
                <w:i/>
              </w:rPr>
              <w:t xml:space="preserve">yes, </w:t>
            </w:r>
            <w:r w:rsidRPr="00281BD3">
              <w:rPr>
                <w:rFonts w:asciiTheme="minorHAnsi" w:hAnsiTheme="minorHAnsi" w:cstheme="minorHAnsi"/>
                <w:i/>
              </w:rPr>
              <w:t>enclose a copy of the control equipment’s technical brochure/data sheet and the manufacturer’s emission statement and/or emission</w:t>
            </w:r>
          </w:p>
        </w:tc>
      </w:tr>
      <w:tr w:rsidR="00A10A16" w:rsidRPr="00D455BC" w:rsidTr="00B351B6">
        <w:trPr>
          <w:cantSplit/>
          <w:trHeight w:val="1139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A16" w:rsidRPr="00A10A16" w:rsidRDefault="001021B6" w:rsidP="001021B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10A16" w:rsidRPr="00A10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16" w:rsidRPr="00281BD3" w:rsidRDefault="0094371B" w:rsidP="00954B27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  <w:i/>
              </w:rPr>
            </w:pPr>
            <w:r w:rsidRPr="00281BD3">
              <w:rPr>
                <w:rFonts w:asciiTheme="minorHAnsi" w:hAnsiTheme="minorHAnsi" w:cstheme="minorHAnsi"/>
                <w:b/>
                <w:i/>
              </w:rPr>
              <w:t>MASS EMISSION CALCULATIONS</w:t>
            </w:r>
          </w:p>
          <w:p w:rsidR="00A10A16" w:rsidRPr="00281BD3" w:rsidRDefault="00A10A16" w:rsidP="00B351B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i/>
              </w:rPr>
            </w:pPr>
            <w:r w:rsidRPr="00281BD3">
              <w:rPr>
                <w:rFonts w:asciiTheme="minorHAnsi" w:hAnsiTheme="minorHAnsi" w:cstheme="minorHAnsi"/>
                <w:i/>
              </w:rPr>
              <w:t>Provide daily and annual mass emission calculations for the winery using the most current version of the Districts Winery Spreadsheet</w:t>
            </w:r>
            <w:r w:rsidR="00B351B6">
              <w:rPr>
                <w:rFonts w:asciiTheme="minorHAnsi" w:hAnsiTheme="minorHAnsi" w:cstheme="minorHAnsi"/>
                <w:i/>
              </w:rPr>
              <w:t xml:space="preserve"> </w:t>
            </w:r>
            <w:hyperlink r:id="rId8" w:history="1">
              <w:r w:rsidR="00B351B6">
                <w:rPr>
                  <w:rStyle w:val="Hyperlink"/>
                  <w:rFonts w:asciiTheme="minorHAnsi" w:hAnsiTheme="minorHAnsi" w:cstheme="minorHAnsi"/>
                  <w:i/>
                </w:rPr>
                <w:t>Winery Emissions Spreadsheet</w:t>
              </w:r>
            </w:hyperlink>
            <w:r w:rsidRPr="00281BD3">
              <w:rPr>
                <w:rFonts w:asciiTheme="minorHAnsi" w:hAnsiTheme="minorHAnsi" w:cstheme="minorHAnsi"/>
                <w:i/>
              </w:rPr>
              <w:t xml:space="preserve">.  </w:t>
            </w:r>
          </w:p>
        </w:tc>
      </w:tr>
      <w:tr w:rsidR="004015F9" w:rsidRPr="00D455BC" w:rsidTr="00035F27">
        <w:trPr>
          <w:cantSplit/>
          <w:trHeight w:val="20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5F9" w:rsidRPr="00A10A16" w:rsidRDefault="001021B6" w:rsidP="001021B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015F9" w:rsidRPr="00A10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 w:rsidRPr="00A10A16">
              <w:rPr>
                <w:rFonts w:asciiTheme="minorHAnsi" w:hAnsiTheme="minorHAnsi" w:cstheme="minorHAnsi"/>
                <w:b/>
              </w:rPr>
              <w:t>Signature of Responsible Official, Partner, or Sole Proprietor of Organization:</w:t>
            </w:r>
          </w:p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</w:tc>
      </w:tr>
      <w:tr w:rsidR="004015F9" w:rsidRPr="00D455BC" w:rsidTr="00035F27">
        <w:trPr>
          <w:cantSplit/>
          <w:trHeight w:val="20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Print Name:</w:t>
            </w:r>
          </w:p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</w:tc>
        <w:tc>
          <w:tcPr>
            <w:tcW w:w="3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F9" w:rsidRPr="00A10A16" w:rsidRDefault="004015F9" w:rsidP="00C87E88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Date:</w:t>
            </w:r>
          </w:p>
        </w:tc>
      </w:tr>
    </w:tbl>
    <w:p w:rsidR="00AC622B" w:rsidRPr="00D455BC" w:rsidRDefault="00AC622B" w:rsidP="001021B6"/>
    <w:sectPr w:rsidR="00AC622B" w:rsidRPr="00D455BC" w:rsidSect="00A472E9">
      <w:type w:val="continuous"/>
      <w:pgSz w:w="12240" w:h="15840"/>
      <w:pgMar w:top="317" w:right="792" w:bottom="317" w:left="7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CCF"/>
    <w:multiLevelType w:val="hybridMultilevel"/>
    <w:tmpl w:val="D8D4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1ED"/>
    <w:multiLevelType w:val="hybridMultilevel"/>
    <w:tmpl w:val="6D2CAD54"/>
    <w:lvl w:ilvl="0" w:tplc="CA8E6468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8E5"/>
    <w:multiLevelType w:val="hybridMultilevel"/>
    <w:tmpl w:val="2BA81038"/>
    <w:lvl w:ilvl="0" w:tplc="C6C27C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315C6"/>
    <w:multiLevelType w:val="hybridMultilevel"/>
    <w:tmpl w:val="E2C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63BF"/>
    <w:multiLevelType w:val="hybridMultilevel"/>
    <w:tmpl w:val="E11EEDE2"/>
    <w:lvl w:ilvl="0" w:tplc="91C4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B20B7"/>
    <w:multiLevelType w:val="hybridMultilevel"/>
    <w:tmpl w:val="56C8BA38"/>
    <w:lvl w:ilvl="0" w:tplc="A504FC8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5"/>
    <w:rsid w:val="00020634"/>
    <w:rsid w:val="00035F27"/>
    <w:rsid w:val="00037143"/>
    <w:rsid w:val="00070BB5"/>
    <w:rsid w:val="000822A0"/>
    <w:rsid w:val="000B0587"/>
    <w:rsid w:val="000C580C"/>
    <w:rsid w:val="000D5C1D"/>
    <w:rsid w:val="000F28F1"/>
    <w:rsid w:val="000F352C"/>
    <w:rsid w:val="001021B6"/>
    <w:rsid w:val="001023E5"/>
    <w:rsid w:val="0010540E"/>
    <w:rsid w:val="00106D35"/>
    <w:rsid w:val="00136E89"/>
    <w:rsid w:val="00183C78"/>
    <w:rsid w:val="001E40C5"/>
    <w:rsid w:val="00210507"/>
    <w:rsid w:val="002165D9"/>
    <w:rsid w:val="002167BF"/>
    <w:rsid w:val="002332CE"/>
    <w:rsid w:val="00244CCA"/>
    <w:rsid w:val="002455DE"/>
    <w:rsid w:val="002519A7"/>
    <w:rsid w:val="002626AA"/>
    <w:rsid w:val="00273846"/>
    <w:rsid w:val="00281BD3"/>
    <w:rsid w:val="00283C18"/>
    <w:rsid w:val="0029656D"/>
    <w:rsid w:val="002A7F60"/>
    <w:rsid w:val="002B2E7E"/>
    <w:rsid w:val="002C7A8E"/>
    <w:rsid w:val="002D0216"/>
    <w:rsid w:val="002F0F76"/>
    <w:rsid w:val="002F2CD2"/>
    <w:rsid w:val="00314C79"/>
    <w:rsid w:val="00315E2E"/>
    <w:rsid w:val="00327EF6"/>
    <w:rsid w:val="00330781"/>
    <w:rsid w:val="00342CCE"/>
    <w:rsid w:val="00343CAB"/>
    <w:rsid w:val="00370E5E"/>
    <w:rsid w:val="00382988"/>
    <w:rsid w:val="003837B7"/>
    <w:rsid w:val="003939F7"/>
    <w:rsid w:val="003A1072"/>
    <w:rsid w:val="003B2278"/>
    <w:rsid w:val="003D7496"/>
    <w:rsid w:val="003E6BDA"/>
    <w:rsid w:val="003F1F07"/>
    <w:rsid w:val="004015F9"/>
    <w:rsid w:val="00404CE1"/>
    <w:rsid w:val="004376EF"/>
    <w:rsid w:val="004456EE"/>
    <w:rsid w:val="00451D20"/>
    <w:rsid w:val="00455DEF"/>
    <w:rsid w:val="0046355A"/>
    <w:rsid w:val="00491684"/>
    <w:rsid w:val="004A2C83"/>
    <w:rsid w:val="004C4344"/>
    <w:rsid w:val="004C4767"/>
    <w:rsid w:val="00506092"/>
    <w:rsid w:val="00506B55"/>
    <w:rsid w:val="00513D2C"/>
    <w:rsid w:val="005556A6"/>
    <w:rsid w:val="0055608C"/>
    <w:rsid w:val="0058070F"/>
    <w:rsid w:val="005A6376"/>
    <w:rsid w:val="005B0C5E"/>
    <w:rsid w:val="005C5F5E"/>
    <w:rsid w:val="005D3676"/>
    <w:rsid w:val="005E7B4B"/>
    <w:rsid w:val="005F6D8A"/>
    <w:rsid w:val="00600F15"/>
    <w:rsid w:val="00623031"/>
    <w:rsid w:val="00625C05"/>
    <w:rsid w:val="00634264"/>
    <w:rsid w:val="006522A4"/>
    <w:rsid w:val="006A0CEE"/>
    <w:rsid w:val="006B3272"/>
    <w:rsid w:val="006B69ED"/>
    <w:rsid w:val="006B7AEF"/>
    <w:rsid w:val="006D0236"/>
    <w:rsid w:val="006D1B59"/>
    <w:rsid w:val="006E2FFE"/>
    <w:rsid w:val="006E4214"/>
    <w:rsid w:val="00703BD7"/>
    <w:rsid w:val="007070E9"/>
    <w:rsid w:val="007329A9"/>
    <w:rsid w:val="00732EEF"/>
    <w:rsid w:val="0073531A"/>
    <w:rsid w:val="00735F08"/>
    <w:rsid w:val="00746692"/>
    <w:rsid w:val="00751EFE"/>
    <w:rsid w:val="007550AE"/>
    <w:rsid w:val="0076547C"/>
    <w:rsid w:val="007745F8"/>
    <w:rsid w:val="007B0DD8"/>
    <w:rsid w:val="007B2B88"/>
    <w:rsid w:val="007B7CF8"/>
    <w:rsid w:val="007D6428"/>
    <w:rsid w:val="007E0480"/>
    <w:rsid w:val="008179F8"/>
    <w:rsid w:val="00851943"/>
    <w:rsid w:val="00864EC8"/>
    <w:rsid w:val="00866199"/>
    <w:rsid w:val="00896236"/>
    <w:rsid w:val="008B44A6"/>
    <w:rsid w:val="008E21B8"/>
    <w:rsid w:val="00921AF4"/>
    <w:rsid w:val="0092680A"/>
    <w:rsid w:val="0094371B"/>
    <w:rsid w:val="00954B27"/>
    <w:rsid w:val="00965D08"/>
    <w:rsid w:val="00980548"/>
    <w:rsid w:val="009A4A4C"/>
    <w:rsid w:val="009A5793"/>
    <w:rsid w:val="009F1602"/>
    <w:rsid w:val="00A10A16"/>
    <w:rsid w:val="00A174CC"/>
    <w:rsid w:val="00A20F80"/>
    <w:rsid w:val="00A43CAD"/>
    <w:rsid w:val="00A45E33"/>
    <w:rsid w:val="00A472E9"/>
    <w:rsid w:val="00A53FD2"/>
    <w:rsid w:val="00A57581"/>
    <w:rsid w:val="00A7095F"/>
    <w:rsid w:val="00A777EE"/>
    <w:rsid w:val="00A82CA8"/>
    <w:rsid w:val="00A955BD"/>
    <w:rsid w:val="00AC57EA"/>
    <w:rsid w:val="00AC622B"/>
    <w:rsid w:val="00AC6D4F"/>
    <w:rsid w:val="00AD2DF1"/>
    <w:rsid w:val="00AD585C"/>
    <w:rsid w:val="00AF258A"/>
    <w:rsid w:val="00AF4482"/>
    <w:rsid w:val="00B07CC5"/>
    <w:rsid w:val="00B270C8"/>
    <w:rsid w:val="00B351B6"/>
    <w:rsid w:val="00B60927"/>
    <w:rsid w:val="00B66C91"/>
    <w:rsid w:val="00B70372"/>
    <w:rsid w:val="00B9406B"/>
    <w:rsid w:val="00BA4200"/>
    <w:rsid w:val="00BB62B2"/>
    <w:rsid w:val="00BC1BAF"/>
    <w:rsid w:val="00BC4321"/>
    <w:rsid w:val="00BC6B29"/>
    <w:rsid w:val="00BD2E3C"/>
    <w:rsid w:val="00C00245"/>
    <w:rsid w:val="00C17413"/>
    <w:rsid w:val="00C21EC6"/>
    <w:rsid w:val="00C3257C"/>
    <w:rsid w:val="00C476D6"/>
    <w:rsid w:val="00C55BD3"/>
    <w:rsid w:val="00C65644"/>
    <w:rsid w:val="00C67730"/>
    <w:rsid w:val="00C87E88"/>
    <w:rsid w:val="00CA3763"/>
    <w:rsid w:val="00CC66CC"/>
    <w:rsid w:val="00CE52CD"/>
    <w:rsid w:val="00CE75B7"/>
    <w:rsid w:val="00D23317"/>
    <w:rsid w:val="00D455BC"/>
    <w:rsid w:val="00D47594"/>
    <w:rsid w:val="00D6586E"/>
    <w:rsid w:val="00D735BF"/>
    <w:rsid w:val="00DA2FBB"/>
    <w:rsid w:val="00DD35EC"/>
    <w:rsid w:val="00DF414C"/>
    <w:rsid w:val="00E05CD3"/>
    <w:rsid w:val="00E17FC6"/>
    <w:rsid w:val="00E24FD2"/>
    <w:rsid w:val="00E65CCA"/>
    <w:rsid w:val="00E73055"/>
    <w:rsid w:val="00E7368C"/>
    <w:rsid w:val="00E75B6D"/>
    <w:rsid w:val="00E82A98"/>
    <w:rsid w:val="00E86E3B"/>
    <w:rsid w:val="00E94331"/>
    <w:rsid w:val="00E97C3D"/>
    <w:rsid w:val="00EA20E8"/>
    <w:rsid w:val="00EA5F9D"/>
    <w:rsid w:val="00EC54D6"/>
    <w:rsid w:val="00EC66A1"/>
    <w:rsid w:val="00EC7979"/>
    <w:rsid w:val="00ED25DF"/>
    <w:rsid w:val="00ED2E37"/>
    <w:rsid w:val="00F1398F"/>
    <w:rsid w:val="00F2125A"/>
    <w:rsid w:val="00F955E4"/>
    <w:rsid w:val="00FA4AB0"/>
    <w:rsid w:val="00FA563D"/>
    <w:rsid w:val="00FE623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777E620-4FCE-4A88-8113-9A6B78DA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9A9"/>
    <w:rPr>
      <w:color w:val="808080"/>
    </w:rPr>
  </w:style>
  <w:style w:type="table" w:styleId="TableGrid">
    <w:name w:val="Table Grid"/>
    <w:basedOn w:val="TableNormal"/>
    <w:uiPriority w:val="59"/>
    <w:rsid w:val="00FF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0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rd.specialdistrict.org/files/a073473b4/Copy+of+Winery-Emission-Calculation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mbard.specialdistrict.org/files/95948d510/Tank+Table+Dat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7E76-29A4-4EDB-AE39-2BB9A72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FORM414 sandblast.rtf</vt:lpstr>
    </vt:vector>
  </TitlesOfParts>
  <Company>MBUAPCD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FORM414 sandblast.rtf</dc:title>
  <dc:subject/>
  <dc:creator>Eva</dc:creator>
  <cp:keywords/>
  <cp:lastModifiedBy>Seong Kim</cp:lastModifiedBy>
  <cp:revision>4</cp:revision>
  <cp:lastPrinted>2019-05-08T17:48:00Z</cp:lastPrinted>
  <dcterms:created xsi:type="dcterms:W3CDTF">2019-05-16T22:56:00Z</dcterms:created>
  <dcterms:modified xsi:type="dcterms:W3CDTF">2019-12-19T23:31:00Z</dcterms:modified>
</cp:coreProperties>
</file>