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E1" w:rsidRDefault="007358CA" w:rsidP="005F5A57">
      <w:pPr>
        <w:rPr>
          <w:rFonts w:asciiTheme="minorHAnsi" w:hAnsiTheme="minorHAnsi" w:cs="Arial"/>
          <w:sz w:val="32"/>
          <w:szCs w:val="24"/>
        </w:rPr>
      </w:pP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-64770</wp:posOffset>
            </wp:positionV>
            <wp:extent cx="1066800" cy="715941"/>
            <wp:effectExtent l="0" t="0" r="0" b="8255"/>
            <wp:wrapNone/>
            <wp:docPr id="1" name="Picture 1" descr="Logo_Final-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inal-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7E1" w:rsidRPr="003967E1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4046A" wp14:editId="538A50B7">
                <wp:simplePos x="0" y="0"/>
                <wp:positionH relativeFrom="column">
                  <wp:posOffset>5193030</wp:posOffset>
                </wp:positionH>
                <wp:positionV relativeFrom="paragraph">
                  <wp:posOffset>123825</wp:posOffset>
                </wp:positionV>
                <wp:extent cx="1631315" cy="390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5A" w:rsidRPr="007239E6" w:rsidRDefault="00CB055A" w:rsidP="00CB055A">
                            <w:pPr>
                              <w:tabs>
                                <w:tab w:val="left" w:pos="-31680"/>
                                <w:tab w:val="right" w:pos="10123"/>
                              </w:tabs>
                              <w:spacing w:after="120" w:line="285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</w:pP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>24580 Silver Cloud Court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br/>
                            </w: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>Monterey, CA  93940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br/>
                            </w: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 xml:space="preserve">PHONE: (831) 647-9411 </w:t>
                            </w:r>
                            <w:r w:rsidR="00D4636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9pt;margin-top:9.75pt;width:128.4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" filled="f" stroked="f">
                <v:textbox>
                  <w:txbxContent>
                    <w:p w:rsidR="00CB055A" w:rsidRPr="007239E6" w:rsidRDefault="00CB055A" w:rsidP="00CB055A">
                      <w:pPr>
                        <w:tabs>
                          <w:tab w:val="left" w:pos="-31680"/>
                          <w:tab w:val="right" w:pos="10123"/>
                        </w:tabs>
                        <w:spacing w:after="120" w:line="285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</w:pP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>24580 Silver Cloud Court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br/>
                      </w: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>Monterey, CA  93940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br/>
                      </w: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 xml:space="preserve">PHONE: (831) 647-9411 </w:t>
                      </w:r>
                      <w:r w:rsidR="00D4636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5A5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C476035" wp14:editId="5942C864">
                <wp:simplePos x="0" y="0"/>
                <wp:positionH relativeFrom="column">
                  <wp:posOffset>553720</wp:posOffset>
                </wp:positionH>
                <wp:positionV relativeFrom="paragraph">
                  <wp:posOffset>446405</wp:posOffset>
                </wp:positionV>
                <wp:extent cx="2552700" cy="2032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5A" w:rsidRDefault="00CB055A" w:rsidP="00CB055A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sz w:val="12"/>
                                <w:szCs w:val="12"/>
                              </w:rPr>
                              <w:t>Serving Monterey, San Benito, and Santa Cruz Counties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3.6pt;margin-top:35.15pt;width:201pt;height:1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" stroked="f">
                <v:textbox>
                  <w:txbxContent>
                    <w:p w:rsidR="00CB055A" w:rsidRDefault="00CB055A" w:rsidP="00CB055A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sz w:val="12"/>
                          <w:szCs w:val="12"/>
                        </w:rPr>
                        <w:t>Serving Monterey, San Benito, and Santa Cruz Counties</w:t>
                      </w:r>
                    </w:p>
                  </w:txbxContent>
                </v:textbox>
              </v:shape>
            </w:pict>
          </mc:Fallback>
        </mc:AlternateContent>
      </w:r>
    </w:p>
    <w:p w:rsidR="007358CA" w:rsidRDefault="007358CA" w:rsidP="00D46365">
      <w:pPr>
        <w:jc w:val="center"/>
        <w:rPr>
          <w:rFonts w:asciiTheme="minorHAnsi" w:hAnsiTheme="minorHAnsi" w:cs="Arial"/>
          <w:sz w:val="44"/>
          <w:szCs w:val="36"/>
        </w:rPr>
      </w:pPr>
    </w:p>
    <w:p w:rsidR="00D46365" w:rsidRPr="00D46365" w:rsidRDefault="00F062CF" w:rsidP="00D46365">
      <w:pPr>
        <w:jc w:val="center"/>
        <w:rPr>
          <w:rFonts w:ascii="Arial" w:hAnsi="Arial" w:cs="Arial"/>
          <w:sz w:val="48"/>
          <w:szCs w:val="24"/>
        </w:rPr>
      </w:pPr>
      <w:r w:rsidRPr="00D46365">
        <w:rPr>
          <w:rFonts w:asciiTheme="minorHAnsi" w:hAnsiTheme="minorHAnsi" w:cs="Arial"/>
          <w:sz w:val="44"/>
          <w:szCs w:val="36"/>
        </w:rPr>
        <w:t>G</w:t>
      </w:r>
      <w:r w:rsidR="00E66299" w:rsidRPr="00D46365">
        <w:rPr>
          <w:rFonts w:asciiTheme="minorHAnsi" w:hAnsiTheme="minorHAnsi" w:cs="Arial"/>
          <w:sz w:val="44"/>
          <w:szCs w:val="36"/>
        </w:rPr>
        <w:t>ASOLINE DISPENSING</w:t>
      </w:r>
      <w:r w:rsidR="00D46365" w:rsidRPr="00D46365">
        <w:rPr>
          <w:rFonts w:ascii="Arial" w:hAnsi="Arial" w:cs="Arial"/>
          <w:sz w:val="44"/>
          <w:szCs w:val="36"/>
        </w:rPr>
        <w:t xml:space="preserve"> </w:t>
      </w:r>
      <w:r w:rsidR="00D46365" w:rsidRPr="00D46365">
        <w:rPr>
          <w:rFonts w:asciiTheme="minorHAnsi" w:hAnsiTheme="minorHAnsi" w:cs="Arial"/>
          <w:sz w:val="44"/>
          <w:szCs w:val="36"/>
        </w:rPr>
        <w:t>FACILITY</w:t>
      </w:r>
      <w:r w:rsidR="00E66299" w:rsidRPr="00D46365">
        <w:rPr>
          <w:rFonts w:ascii="Arial" w:hAnsi="Arial" w:cs="Arial"/>
          <w:sz w:val="48"/>
          <w:szCs w:val="24"/>
        </w:rPr>
        <w:t xml:space="preserve"> </w:t>
      </w:r>
    </w:p>
    <w:p w:rsidR="00CB055A" w:rsidRPr="00D46365" w:rsidRDefault="00CB055A" w:rsidP="00D46365">
      <w:pPr>
        <w:jc w:val="center"/>
        <w:rPr>
          <w:rFonts w:ascii="Arial" w:hAnsi="Arial" w:cs="Arial"/>
          <w:sz w:val="40"/>
          <w:szCs w:val="24"/>
        </w:rPr>
      </w:pPr>
      <w:r w:rsidRPr="00D46365">
        <w:rPr>
          <w:rFonts w:asciiTheme="minorHAnsi" w:hAnsiTheme="minorHAnsi" w:cs="Arial"/>
          <w:sz w:val="32"/>
          <w:szCs w:val="32"/>
        </w:rPr>
        <w:t>APPLICATION FEE DETERMINATION SHEET</w:t>
      </w:r>
    </w:p>
    <w:p w:rsidR="00CB055A" w:rsidRDefault="00FD0860" w:rsidP="00CB055A">
      <w:pPr>
        <w:widowControl w:val="0"/>
        <w:tabs>
          <w:tab w:val="center" w:pos="4680"/>
        </w:tabs>
        <w:jc w:val="center"/>
        <w:rPr>
          <w:rFonts w:asciiTheme="minorHAnsi" w:hAnsiTheme="minorHAnsi" w:cs="Arial"/>
          <w:sz w:val="32"/>
          <w:szCs w:val="28"/>
        </w:rPr>
      </w:pPr>
      <w:r>
        <w:rPr>
          <w:rFonts w:asciiTheme="minorHAnsi" w:hAnsiTheme="minorHAnsi" w:cs="Arial"/>
          <w:sz w:val="32"/>
          <w:szCs w:val="28"/>
        </w:rPr>
        <w:t>Fees Effective July 1, 201</w:t>
      </w:r>
      <w:r w:rsidR="00EC7F97">
        <w:rPr>
          <w:rFonts w:asciiTheme="minorHAnsi" w:hAnsiTheme="minorHAnsi" w:cs="Arial"/>
          <w:sz w:val="32"/>
          <w:szCs w:val="28"/>
        </w:rPr>
        <w:t>9</w:t>
      </w:r>
      <w:r w:rsidR="00F07752" w:rsidRPr="003967E1">
        <w:rPr>
          <w:rFonts w:asciiTheme="minorHAnsi" w:hAnsiTheme="minorHAnsi" w:cs="Arial"/>
          <w:sz w:val="32"/>
          <w:szCs w:val="28"/>
        </w:rPr>
        <w:t xml:space="preserve"> through June 30,</w:t>
      </w:r>
      <w:r w:rsidR="00EC7F97">
        <w:rPr>
          <w:rFonts w:asciiTheme="minorHAnsi" w:hAnsiTheme="minorHAnsi" w:cs="Arial"/>
          <w:sz w:val="32"/>
          <w:szCs w:val="28"/>
        </w:rPr>
        <w:t xml:space="preserve"> 2020</w:t>
      </w:r>
    </w:p>
    <w:p w:rsidR="009A4FB8" w:rsidRPr="009A4FB8" w:rsidRDefault="009A4FB8" w:rsidP="00CB055A">
      <w:pPr>
        <w:widowControl w:val="0"/>
        <w:tabs>
          <w:tab w:val="center" w:pos="4680"/>
        </w:tabs>
        <w:jc w:val="center"/>
        <w:rPr>
          <w:rFonts w:asciiTheme="minorHAnsi" w:hAnsiTheme="minorHAnsi" w:cs="Arial"/>
          <w:sz w:val="16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50"/>
        <w:gridCol w:w="1980"/>
      </w:tblGrid>
      <w:tr w:rsidR="003967E1" w:rsidTr="009A4FB8"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7E1" w:rsidRPr="003967E1" w:rsidRDefault="009A4FB8" w:rsidP="009A4FB8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Company Name</w:t>
            </w:r>
            <w:r w:rsidR="003967E1" w:rsidRPr="003967E1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</w:tr>
      <w:tr w:rsidR="009A4FB8" w:rsidTr="009A4FB8"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FB8" w:rsidRPr="003967E1" w:rsidRDefault="009A4FB8" w:rsidP="00CB055A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DBA:</w:t>
            </w:r>
          </w:p>
        </w:tc>
      </w:tr>
      <w:tr w:rsidR="003967E1" w:rsidTr="009A4FB8"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7E1" w:rsidRPr="003967E1" w:rsidRDefault="003967E1" w:rsidP="009A4FB8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Cs w:val="24"/>
              </w:rPr>
            </w:pPr>
            <w:r w:rsidRPr="003967E1">
              <w:rPr>
                <w:rFonts w:asciiTheme="minorHAnsi" w:hAnsiTheme="minorHAnsi" w:cs="Arial"/>
                <w:b/>
                <w:szCs w:val="24"/>
              </w:rPr>
              <w:t>Equipment Description</w:t>
            </w:r>
            <w:r w:rsidR="009A4FB8">
              <w:rPr>
                <w:rFonts w:asciiTheme="minorHAnsi" w:hAnsiTheme="minorHAnsi" w:cs="Arial"/>
                <w:b/>
                <w:szCs w:val="24"/>
              </w:rPr>
              <w:t>:</w:t>
            </w:r>
            <w:r w:rsidR="009A4FB8" w:rsidRPr="003967E1"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</w:tr>
      <w:tr w:rsidR="009A4FB8" w:rsidTr="009A4FB8">
        <w:tc>
          <w:tcPr>
            <w:tcW w:w="105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FB8" w:rsidRPr="003967E1" w:rsidRDefault="009A4FB8" w:rsidP="009A4FB8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Equipment Location:</w:t>
            </w:r>
          </w:p>
        </w:tc>
      </w:tr>
      <w:tr w:rsidR="00113E7D" w:rsidTr="009A4F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0530" w:type="dxa"/>
            <w:gridSpan w:val="2"/>
            <w:tcBorders>
              <w:top w:val="single" w:sz="12" w:space="0" w:color="auto"/>
            </w:tcBorders>
          </w:tcPr>
          <w:p w:rsidR="00113E7D" w:rsidRDefault="00C579FA" w:rsidP="00113E7D">
            <w:pPr>
              <w:widowControl w:val="0"/>
              <w:tabs>
                <w:tab w:val="left" w:pos="21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79FA">
              <w:rPr>
                <w:rFonts w:asciiTheme="minorHAnsi" w:hAnsiTheme="minorHAnsi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500DCE" wp14:editId="602EA4D9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114935</wp:posOffset>
                      </wp:positionV>
                      <wp:extent cx="828675" cy="29464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94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9FA" w:rsidRPr="00C579FA" w:rsidRDefault="00C579FA" w:rsidP="00C579FA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390pt;margin-top:9.05pt;width:65.25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" filled="f" stroked="f">
                      <v:textbox>
                        <w:txbxContent>
                          <w:p w:rsidR="00C579FA" w:rsidRPr="00C579FA" w:rsidRDefault="00C579FA" w:rsidP="00C579F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79F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486987" wp14:editId="0E0559BB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143510</wp:posOffset>
                      </wp:positionV>
                      <wp:extent cx="1000125" cy="257175"/>
                      <wp:effectExtent l="0" t="0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9FA" w:rsidRPr="00C579FA" w:rsidRDefault="00C579FA" w:rsidP="00C579FA">
                                  <w:pPr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</w:pPr>
                                  <w:r w:rsidRPr="00C579FA"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  <w:t>#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  <w:t>of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  <w:t xml:space="preserve"> </w:t>
                                  </w:r>
                                  <w:r w:rsidRPr="00C579FA"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  <w:t>Nozzles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21pt;margin-top:11.3pt;width:78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" stroked="f">
                      <v:textbox>
                        <w:txbxContent>
                          <w:p w:rsidR="00C579FA" w:rsidRPr="00C579FA" w:rsidRDefault="00C579FA" w:rsidP="00C579FA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C579FA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#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 </w:t>
                            </w:r>
                            <w:r w:rsidRPr="00C579FA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Nozzles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E7D" w:rsidRPr="003967E1">
              <w:rPr>
                <w:rFonts w:asciiTheme="minorHAnsi" w:eastAsia="MS Gothic" w:hAnsiTheme="minorHAnsi" w:cs="MS Gothic"/>
                <w:b/>
                <w:szCs w:val="22"/>
              </w:rPr>
              <w:t>Application Type:</w:t>
            </w:r>
            <w:r w:rsidR="00DC1BC7">
              <w:rPr>
                <w:rFonts w:asciiTheme="minorHAnsi" w:eastAsia="MS Gothic" w:hAnsiTheme="minorHAnsi" w:cs="MS Gothic"/>
                <w:b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667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7D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13E7D" w:rsidRPr="00CD492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13E7D" w:rsidRPr="00CD492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113E7D">
              <w:rPr>
                <w:rFonts w:asciiTheme="minorHAnsi" w:hAnsiTheme="minorHAnsi" w:cs="Arial"/>
                <w:b/>
                <w:sz w:val="22"/>
                <w:szCs w:val="22"/>
              </w:rPr>
              <w:t>New (requires throughput fee)</w:t>
            </w:r>
          </w:p>
          <w:p w:rsidR="00A274DD" w:rsidRDefault="00DC1BC7" w:rsidP="00A274DD">
            <w:pPr>
              <w:widowControl w:val="0"/>
              <w:tabs>
                <w:tab w:val="left" w:pos="21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6728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7D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13E7D" w:rsidRPr="00CD492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13E7D" w:rsidRPr="00CD492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113E7D" w:rsidRPr="00CD492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13E7D">
              <w:rPr>
                <w:rFonts w:asciiTheme="minorHAnsi" w:hAnsiTheme="minorHAnsi" w:cs="Arial"/>
                <w:b/>
                <w:sz w:val="22"/>
                <w:szCs w:val="22"/>
              </w:rPr>
              <w:t>Modification</w:t>
            </w:r>
          </w:p>
          <w:p w:rsidR="00113E7D" w:rsidRPr="00113E7D" w:rsidRDefault="00A274DD" w:rsidP="00A274DD">
            <w:pPr>
              <w:widowControl w:val="0"/>
              <w:tabs>
                <w:tab w:val="left" w:pos="21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</w:t>
            </w:r>
            <w:r w:rsidR="003967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113E7D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113E7D">
              <w:rPr>
                <w:rFonts w:asciiTheme="minorHAnsi" w:hAnsiTheme="minorHAnsi" w:cs="Arial"/>
                <w:sz w:val="22"/>
                <w:szCs w:val="24"/>
              </w:rPr>
              <w:t>PTO/ATC</w:t>
            </w:r>
            <w:r w:rsidR="004A2011">
              <w:rPr>
                <w:rFonts w:asciiTheme="minorHAnsi" w:hAnsiTheme="minorHAnsi" w:cs="Arial"/>
                <w:sz w:val="22"/>
                <w:szCs w:val="24"/>
              </w:rPr>
              <w:t>/GNR Number</w:t>
            </w:r>
            <w:r>
              <w:rPr>
                <w:rFonts w:asciiTheme="minorHAnsi" w:hAnsiTheme="minorHAnsi" w:cs="Arial"/>
                <w:sz w:val="22"/>
                <w:szCs w:val="24"/>
              </w:rPr>
              <w:t xml:space="preserve">:  </w:t>
            </w:r>
            <w:r w:rsidR="004A2011">
              <w:rPr>
                <w:rFonts w:asciiTheme="minorHAnsi" w:hAnsiTheme="minorHAnsi" w:cs="Arial"/>
                <w:sz w:val="22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4"/>
              </w:rPr>
              <w:t>_______________</w:t>
            </w:r>
          </w:p>
        </w:tc>
      </w:tr>
      <w:tr w:rsidR="005F1659" w:rsidTr="0052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50" w:type="dxa"/>
          </w:tcPr>
          <w:p w:rsidR="005F1659" w:rsidRPr="003967E1" w:rsidRDefault="004862E0" w:rsidP="00C070D9">
            <w:pPr>
              <w:pStyle w:val="NoSpacing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7081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 xml:space="preserve">FILING &amp; </w:t>
            </w:r>
            <w:r w:rsidR="00FD0860">
              <w:rPr>
                <w:rFonts w:asciiTheme="minorHAnsi" w:hAnsiTheme="minorHAnsi" w:cs="Arial"/>
                <w:b/>
                <w:sz w:val="22"/>
                <w:szCs w:val="22"/>
              </w:rPr>
              <w:t>TOXIC FEES - $</w:t>
            </w:r>
            <w:r w:rsidR="00EC7F97">
              <w:rPr>
                <w:rFonts w:asciiTheme="minorHAnsi" w:hAnsiTheme="minorHAnsi" w:cs="Arial"/>
                <w:b/>
                <w:sz w:val="22"/>
                <w:szCs w:val="22"/>
              </w:rPr>
              <w:t>434</w:t>
            </w:r>
            <w:r w:rsidR="006A2FA0">
              <w:rPr>
                <w:rFonts w:asciiTheme="minorHAnsi" w:hAnsiTheme="minorHAnsi" w:cs="Arial"/>
                <w:b/>
                <w:sz w:val="22"/>
                <w:szCs w:val="22"/>
              </w:rPr>
              <w:t>.00</w:t>
            </w:r>
          </w:p>
          <w:p w:rsidR="005F1659" w:rsidRPr="003967E1" w:rsidRDefault="006A2FA0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EC7F97">
              <w:rPr>
                <w:rFonts w:asciiTheme="minorHAnsi" w:hAnsiTheme="minorHAnsi" w:cs="Arial"/>
                <w:sz w:val="22"/>
                <w:szCs w:val="22"/>
              </w:rPr>
              <w:t>217</w:t>
            </w:r>
            <w:r w:rsidR="00FD0860">
              <w:rPr>
                <w:rFonts w:asciiTheme="minorHAnsi" w:hAnsiTheme="minorHAnsi" w:cs="Arial"/>
                <w:sz w:val="22"/>
                <w:szCs w:val="22"/>
              </w:rPr>
              <w:t>.00 Filing Fee (Rule 300</w:t>
            </w:r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5F1659" w:rsidRPr="00524508" w:rsidRDefault="00FD0860" w:rsidP="00E314EE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EC7F97">
              <w:rPr>
                <w:rFonts w:asciiTheme="minorHAnsi" w:hAnsiTheme="minorHAnsi" w:cs="Arial"/>
                <w:sz w:val="22"/>
                <w:szCs w:val="22"/>
              </w:rPr>
              <w:t>217</w:t>
            </w:r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.00  Toxics Air Contaminants Fee (Rule 301 Schedule 6)    </w:t>
            </w:r>
            <w:r w:rsidR="00524508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5F1659" w:rsidRPr="00524508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1980" w:type="dxa"/>
            <w:vAlign w:val="bottom"/>
          </w:tcPr>
          <w:p w:rsidR="005F1659" w:rsidRPr="003967E1" w:rsidRDefault="005F1659" w:rsidP="00F07752">
            <w:pPr>
              <w:widowControl w:val="0"/>
              <w:tabs>
                <w:tab w:val="left" w:pos="21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F1659" w:rsidRPr="003967E1" w:rsidRDefault="005F1659" w:rsidP="00F07752">
            <w:pPr>
              <w:widowControl w:val="0"/>
              <w:tabs>
                <w:tab w:val="left" w:pos="21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  <w:bookmarkStart w:id="0" w:name="_GoBack"/>
        <w:bookmarkEnd w:id="0"/>
      </w:tr>
      <w:tr w:rsidR="00D46365" w:rsidTr="0052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50" w:type="dxa"/>
          </w:tcPr>
          <w:p w:rsidR="00D46365" w:rsidRDefault="004862E0" w:rsidP="00D46365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12719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365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D46365">
              <w:rPr>
                <w:rFonts w:asciiTheme="minorHAnsi" w:hAnsiTheme="minorHAnsi" w:cs="Arial"/>
                <w:sz w:val="32"/>
              </w:rPr>
              <w:t xml:space="preserve"> </w:t>
            </w:r>
            <w:r w:rsidR="00D46365">
              <w:rPr>
                <w:rFonts w:asciiTheme="minorHAnsi" w:hAnsiTheme="minorHAnsi" w:cs="Arial"/>
                <w:b/>
                <w:sz w:val="22"/>
              </w:rPr>
              <w:t xml:space="preserve"> ADMINISTRATIVE AMENDMENT - $</w:t>
            </w:r>
            <w:r w:rsidR="009E0864">
              <w:rPr>
                <w:rFonts w:asciiTheme="minorHAnsi" w:hAnsiTheme="minorHAnsi" w:cs="Arial"/>
                <w:b/>
                <w:sz w:val="22"/>
              </w:rPr>
              <w:t>531</w:t>
            </w:r>
            <w:r w:rsidR="006A2FA0">
              <w:rPr>
                <w:rFonts w:asciiTheme="minorHAnsi" w:hAnsiTheme="minorHAnsi" w:cs="Arial"/>
                <w:b/>
                <w:sz w:val="22"/>
              </w:rPr>
              <w:t>.00</w:t>
            </w:r>
            <w:r w:rsidR="00524508">
              <w:rPr>
                <w:rFonts w:asciiTheme="minorHAnsi" w:hAnsiTheme="minorHAnsi" w:cs="Arial"/>
                <w:b/>
                <w:sz w:val="22"/>
              </w:rPr>
              <w:t xml:space="preserve">  </w:t>
            </w:r>
            <w:r w:rsidR="00D46365" w:rsidRPr="009E0864">
              <w:rPr>
                <w:rFonts w:asciiTheme="minorHAnsi" w:hAnsiTheme="minorHAnsi" w:cs="Arial"/>
                <w:sz w:val="16"/>
              </w:rPr>
              <w:t xml:space="preserve">(e.g. </w:t>
            </w:r>
            <w:r w:rsidR="006A2FA0" w:rsidRPr="009E0864">
              <w:rPr>
                <w:rFonts w:asciiTheme="minorHAnsi" w:hAnsiTheme="minorHAnsi" w:cs="Arial"/>
                <w:sz w:val="16"/>
              </w:rPr>
              <w:t>transfer of owner</w:t>
            </w:r>
            <w:r w:rsidR="009E0864" w:rsidRPr="009E0864">
              <w:rPr>
                <w:rFonts w:asciiTheme="minorHAnsi" w:hAnsiTheme="minorHAnsi" w:cs="Arial"/>
                <w:sz w:val="16"/>
              </w:rPr>
              <w:t>, name change,</w:t>
            </w:r>
            <w:r w:rsidR="006A2FA0" w:rsidRPr="009E0864">
              <w:rPr>
                <w:rFonts w:asciiTheme="minorHAnsi" w:hAnsiTheme="minorHAnsi" w:cs="Arial"/>
                <w:sz w:val="16"/>
              </w:rPr>
              <w:t xml:space="preserve"> or</w:t>
            </w:r>
            <w:r w:rsidR="00524508" w:rsidRPr="009E0864">
              <w:rPr>
                <w:rFonts w:asciiTheme="minorHAnsi" w:hAnsiTheme="minorHAnsi" w:cs="Arial"/>
                <w:sz w:val="16"/>
              </w:rPr>
              <w:t xml:space="preserve"> change in location)</w:t>
            </w:r>
          </w:p>
          <w:p w:rsidR="00D46365" w:rsidRDefault="00D46365" w:rsidP="00D46365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$</w:t>
            </w:r>
            <w:r w:rsidR="00EC7F97">
              <w:rPr>
                <w:rFonts w:asciiTheme="minorHAnsi" w:hAnsiTheme="minorHAnsi" w:cs="Arial"/>
                <w:sz w:val="22"/>
              </w:rPr>
              <w:t>217</w:t>
            </w:r>
            <w:r>
              <w:rPr>
                <w:rFonts w:asciiTheme="minorHAnsi" w:hAnsiTheme="minorHAnsi" w:cs="Arial"/>
                <w:sz w:val="22"/>
              </w:rPr>
              <w:t>.00 Filing Fee (Rule 300)</w:t>
            </w:r>
            <w:r w:rsidR="006A2FA0">
              <w:rPr>
                <w:rFonts w:asciiTheme="minorHAnsi" w:hAnsiTheme="minorHAnsi" w:cs="Arial"/>
                <w:sz w:val="22"/>
              </w:rPr>
              <w:t xml:space="preserve">                              </w:t>
            </w:r>
          </w:p>
          <w:p w:rsidR="00D46365" w:rsidRPr="00D46365" w:rsidRDefault="00D46365" w:rsidP="00E314EE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$</w:t>
            </w:r>
            <w:r w:rsidR="009E0864">
              <w:rPr>
                <w:rFonts w:asciiTheme="minorHAnsi" w:hAnsiTheme="minorHAnsi" w:cs="Arial"/>
                <w:sz w:val="22"/>
              </w:rPr>
              <w:t>314</w:t>
            </w:r>
            <w:r>
              <w:rPr>
                <w:rFonts w:asciiTheme="minorHAnsi" w:hAnsiTheme="minorHAnsi" w:cs="Arial"/>
                <w:sz w:val="22"/>
              </w:rPr>
              <w:t>.00 Administrative Amendment Fee (Rule 301, Schedule 2)</w:t>
            </w:r>
            <w:r w:rsidR="00524508">
              <w:rPr>
                <w:rFonts w:asciiTheme="minorHAnsi" w:hAnsiTheme="minorHAnsi" w:cs="Arial"/>
                <w:sz w:val="22"/>
              </w:rPr>
              <w:br/>
            </w:r>
          </w:p>
        </w:tc>
        <w:tc>
          <w:tcPr>
            <w:tcW w:w="1980" w:type="dxa"/>
            <w:vAlign w:val="bottom"/>
          </w:tcPr>
          <w:p w:rsidR="00D46365" w:rsidRPr="003967E1" w:rsidRDefault="00D46365" w:rsidP="00F07752">
            <w:pPr>
              <w:widowControl w:val="0"/>
              <w:tabs>
                <w:tab w:val="left" w:pos="21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  <w:tr w:rsidR="005F1659" w:rsidTr="0052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50" w:type="dxa"/>
          </w:tcPr>
          <w:p w:rsidR="005F1659" w:rsidRPr="003967E1" w:rsidRDefault="004862E0" w:rsidP="00E314EE">
            <w:pPr>
              <w:pStyle w:val="NoSpacing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8412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 xml:space="preserve"> P</w:t>
            </w:r>
            <w:r w:rsidR="00FD0860">
              <w:rPr>
                <w:rFonts w:asciiTheme="minorHAnsi" w:hAnsiTheme="minorHAnsi" w:cs="Arial"/>
                <w:b/>
                <w:sz w:val="22"/>
                <w:szCs w:val="22"/>
              </w:rPr>
              <w:t>HASE I or DISCONNECT ONLY - $</w:t>
            </w:r>
            <w:r w:rsidR="006A2FA0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="00E314EE">
              <w:rPr>
                <w:rFonts w:asciiTheme="minorHAnsi" w:hAnsiTheme="minorHAnsi" w:cs="Arial"/>
                <w:b/>
                <w:sz w:val="22"/>
                <w:szCs w:val="22"/>
              </w:rPr>
              <w:t>56</w:t>
            </w:r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>.00</w:t>
            </w:r>
            <w:r w:rsidR="00FD086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D0860">
              <w:rPr>
                <w:rFonts w:asciiTheme="minorHAnsi" w:hAnsiTheme="minorHAnsi" w:cs="Arial"/>
                <w:sz w:val="22"/>
                <w:szCs w:val="22"/>
              </w:rPr>
              <w:t>(Rule 301 Schedule 4</w:t>
            </w:r>
            <w:r w:rsidR="00FD0860" w:rsidRPr="003967E1">
              <w:rPr>
                <w:rFonts w:asciiTheme="minorHAnsi" w:hAnsiTheme="minorHAnsi" w:cs="Arial"/>
                <w:sz w:val="22"/>
                <w:szCs w:val="22"/>
              </w:rPr>
              <w:t xml:space="preserve">)     </w:t>
            </w:r>
            <w:r w:rsidR="00BD6D02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FD0860" w:rsidRPr="003967E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</w:t>
            </w:r>
          </w:p>
        </w:tc>
        <w:tc>
          <w:tcPr>
            <w:tcW w:w="1980" w:type="dxa"/>
            <w:vAlign w:val="bottom"/>
          </w:tcPr>
          <w:p w:rsidR="005F1659" w:rsidRPr="003967E1" w:rsidRDefault="005F1659" w:rsidP="00F0775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  <w:tr w:rsidR="005F1659" w:rsidTr="0052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50" w:type="dxa"/>
          </w:tcPr>
          <w:p w:rsidR="005F1659" w:rsidRPr="003967E1" w:rsidRDefault="004862E0" w:rsidP="00C070D9">
            <w:pPr>
              <w:pStyle w:val="NoSpacing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4460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 xml:space="preserve"> PH</w:t>
            </w:r>
            <w:r w:rsidR="00FD0860">
              <w:rPr>
                <w:rFonts w:asciiTheme="minorHAnsi" w:hAnsiTheme="minorHAnsi" w:cs="Arial"/>
                <w:b/>
                <w:sz w:val="22"/>
                <w:szCs w:val="22"/>
              </w:rPr>
              <w:t>ASE II NEW or MODIFED ONLY- $</w:t>
            </w:r>
            <w:r w:rsidR="00E314EE">
              <w:rPr>
                <w:rFonts w:asciiTheme="minorHAnsi" w:hAnsiTheme="minorHAnsi" w:cs="Arial"/>
                <w:b/>
                <w:sz w:val="22"/>
                <w:szCs w:val="22"/>
              </w:rPr>
              <w:t>956</w:t>
            </w:r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>.00 plus</w:t>
            </w:r>
            <w:r w:rsidR="00BD6D0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BD6D0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AE76EA" w:rsidRDefault="005F1659" w:rsidP="00B63C53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</w:t>
            </w:r>
            <w:r w:rsidR="00FD0860">
              <w:rPr>
                <w:rFonts w:asciiTheme="minorHAnsi" w:hAnsiTheme="minorHAnsi" w:cs="Arial"/>
                <w:sz w:val="22"/>
                <w:szCs w:val="22"/>
              </w:rPr>
              <w:t xml:space="preserve"> [$5</w:t>
            </w:r>
            <w:r w:rsidR="00E314EE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3967E1">
              <w:rPr>
                <w:rFonts w:asciiTheme="minorHAnsi" w:hAnsiTheme="minorHAnsi" w:cs="Arial"/>
                <w:sz w:val="22"/>
                <w:szCs w:val="22"/>
              </w:rPr>
              <w:t>.00 per nozzle]</w:t>
            </w:r>
            <w:r w:rsidRPr="003967E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43935" w:rsidRPr="003967E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967E1">
              <w:rPr>
                <w:rFonts w:asciiTheme="minorHAnsi" w:hAnsiTheme="minorHAnsi" w:cs="Arial"/>
                <w:sz w:val="22"/>
                <w:szCs w:val="22"/>
              </w:rPr>
              <w:t>x</w:t>
            </w:r>
            <w:r w:rsidR="00743935" w:rsidRPr="003967E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967E1">
              <w:rPr>
                <w:rFonts w:asciiTheme="minorHAnsi" w:hAnsiTheme="minorHAnsi" w:cs="Arial"/>
                <w:sz w:val="22"/>
                <w:szCs w:val="22"/>
              </w:rPr>
              <w:t xml:space="preserve"> [</w:t>
            </w:r>
            <w:r w:rsidRPr="003967E1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       </w:t>
            </w:r>
            <w:r w:rsidR="003967E1">
              <w:rPr>
                <w:rFonts w:asciiTheme="minorHAnsi" w:hAnsiTheme="minorHAnsi" w:cs="Arial"/>
                <w:sz w:val="22"/>
                <w:szCs w:val="22"/>
              </w:rPr>
              <w:t xml:space="preserve"> # nozzle(s)]</w:t>
            </w:r>
            <w:r w:rsidRPr="003967E1">
              <w:rPr>
                <w:rFonts w:asciiTheme="minorHAnsi" w:hAnsiTheme="minorHAnsi" w:cs="Arial"/>
                <w:sz w:val="22"/>
                <w:szCs w:val="22"/>
              </w:rPr>
              <w:t xml:space="preserve"> = </w:t>
            </w:r>
            <w:r w:rsidR="003967E1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Pr="003967E1">
              <w:rPr>
                <w:rFonts w:asciiTheme="minorHAnsi" w:hAnsiTheme="minorHAnsi" w:cs="Arial"/>
                <w:sz w:val="22"/>
                <w:szCs w:val="22"/>
              </w:rPr>
              <w:t>__________</w:t>
            </w:r>
            <w:r w:rsidR="00BD6D02">
              <w:rPr>
                <w:rFonts w:asciiTheme="minorHAnsi" w:hAnsiTheme="minorHAnsi" w:cs="Arial"/>
                <w:sz w:val="22"/>
                <w:szCs w:val="22"/>
              </w:rPr>
              <w:t xml:space="preserve">  (Rule 301 Schedule 4</w:t>
            </w:r>
            <w:r w:rsidR="00BD6D02" w:rsidRPr="003967E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5F1659" w:rsidRPr="003967E1" w:rsidRDefault="00BD6D02" w:rsidP="00B63C53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967E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</w:t>
            </w:r>
          </w:p>
        </w:tc>
        <w:tc>
          <w:tcPr>
            <w:tcW w:w="1980" w:type="dxa"/>
            <w:vAlign w:val="bottom"/>
          </w:tcPr>
          <w:p w:rsidR="005F1659" w:rsidRPr="003967E1" w:rsidRDefault="005F1659" w:rsidP="00F0775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  <w:tr w:rsidR="005F1659" w:rsidTr="0052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50" w:type="dxa"/>
          </w:tcPr>
          <w:p w:rsidR="005F1659" w:rsidRPr="003967E1" w:rsidRDefault="004862E0" w:rsidP="00E66299">
            <w:pPr>
              <w:pStyle w:val="NoSpacing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9775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 xml:space="preserve"> PHASE I </w:t>
            </w:r>
            <w:r w:rsidR="00FD0860">
              <w:rPr>
                <w:rFonts w:asciiTheme="minorHAnsi" w:hAnsiTheme="minorHAnsi" w:cs="Arial"/>
                <w:b/>
                <w:sz w:val="22"/>
                <w:szCs w:val="22"/>
              </w:rPr>
              <w:t>&amp; II NEW or MODIFED ONLY- $1,</w:t>
            </w:r>
            <w:r w:rsidR="0091673A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E314EE">
              <w:rPr>
                <w:rFonts w:asciiTheme="minorHAnsi" w:hAnsiTheme="minorHAnsi" w:cs="Arial"/>
                <w:b/>
                <w:sz w:val="22"/>
                <w:szCs w:val="22"/>
              </w:rPr>
              <w:t>74</w:t>
            </w:r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>.00 plus</w:t>
            </w:r>
          </w:p>
          <w:p w:rsidR="005F1659" w:rsidRPr="003967E1" w:rsidRDefault="005F1659" w:rsidP="00E314EE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</w:t>
            </w:r>
            <w:r w:rsidR="00FD0860">
              <w:rPr>
                <w:rFonts w:asciiTheme="minorHAnsi" w:hAnsiTheme="minorHAnsi" w:cs="Arial"/>
                <w:sz w:val="22"/>
                <w:szCs w:val="22"/>
              </w:rPr>
              <w:t xml:space="preserve"> [$1</w:t>
            </w:r>
            <w:r w:rsidR="00E314EE">
              <w:rPr>
                <w:rFonts w:asciiTheme="minorHAnsi" w:hAnsiTheme="minorHAnsi" w:cs="Arial"/>
                <w:sz w:val="22"/>
                <w:szCs w:val="22"/>
              </w:rPr>
              <w:t>13</w:t>
            </w:r>
            <w:r w:rsidR="003967E1">
              <w:rPr>
                <w:rFonts w:asciiTheme="minorHAnsi" w:hAnsiTheme="minorHAnsi" w:cs="Arial"/>
                <w:sz w:val="22"/>
                <w:szCs w:val="22"/>
              </w:rPr>
              <w:t>.00 per nozzle] x [</w:t>
            </w:r>
            <w:r w:rsidRPr="003967E1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       </w:t>
            </w:r>
            <w:r w:rsidR="003967E1">
              <w:rPr>
                <w:rFonts w:asciiTheme="minorHAnsi" w:hAnsiTheme="minorHAnsi" w:cs="Arial"/>
                <w:sz w:val="22"/>
                <w:szCs w:val="22"/>
              </w:rPr>
              <w:t xml:space="preserve"> # nozzle(s)]</w:t>
            </w:r>
            <w:r w:rsidRPr="003967E1">
              <w:rPr>
                <w:rFonts w:asciiTheme="minorHAnsi" w:hAnsiTheme="minorHAnsi" w:cs="Arial"/>
                <w:sz w:val="22"/>
                <w:szCs w:val="22"/>
              </w:rPr>
              <w:t xml:space="preserve"> =  </w:t>
            </w:r>
            <w:r w:rsidR="003967E1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Pr="003967E1">
              <w:rPr>
                <w:rFonts w:asciiTheme="minorHAnsi" w:hAnsiTheme="minorHAnsi" w:cs="Arial"/>
                <w:sz w:val="22"/>
                <w:szCs w:val="22"/>
              </w:rPr>
              <w:t>__________</w:t>
            </w:r>
            <w:r w:rsidR="00BD6D02">
              <w:rPr>
                <w:rFonts w:asciiTheme="minorHAnsi" w:hAnsiTheme="minorHAnsi" w:cs="Arial"/>
                <w:sz w:val="22"/>
                <w:szCs w:val="22"/>
              </w:rPr>
              <w:t xml:space="preserve">   (Rule 301 Schedule 4)            </w:t>
            </w:r>
            <w:r w:rsidR="00BD6D02" w:rsidRPr="003967E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1980" w:type="dxa"/>
            <w:vAlign w:val="bottom"/>
          </w:tcPr>
          <w:p w:rsidR="005F1659" w:rsidRPr="003967E1" w:rsidRDefault="005F1659" w:rsidP="00F0775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F1659" w:rsidRPr="003967E1" w:rsidRDefault="005F1659" w:rsidP="00F0775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  <w:tr w:rsidR="005F1659" w:rsidTr="0052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50" w:type="dxa"/>
          </w:tcPr>
          <w:p w:rsidR="005F1659" w:rsidRDefault="004862E0" w:rsidP="0091673A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8033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="00C41D76">
              <w:rPr>
                <w:rFonts w:asciiTheme="minorHAnsi" w:hAnsiTheme="minorHAnsi" w:cs="Arial"/>
                <w:b/>
                <w:sz w:val="22"/>
                <w:szCs w:val="22"/>
              </w:rPr>
              <w:t xml:space="preserve">n </w:t>
            </w:r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C41D76">
              <w:rPr>
                <w:rFonts w:asciiTheme="minorHAnsi" w:hAnsiTheme="minorHAnsi" w:cs="Arial"/>
                <w:b/>
                <w:sz w:val="22"/>
                <w:szCs w:val="22"/>
              </w:rPr>
              <w:t xml:space="preserve">tation </w:t>
            </w:r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C41D76">
              <w:rPr>
                <w:rFonts w:asciiTheme="minorHAnsi" w:hAnsiTheme="minorHAnsi" w:cs="Arial"/>
                <w:b/>
                <w:sz w:val="22"/>
                <w:szCs w:val="22"/>
              </w:rPr>
              <w:t>iagnosis System (ISD)</w:t>
            </w:r>
            <w:r w:rsidR="00BA362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BD6D02">
              <w:rPr>
                <w:rFonts w:asciiTheme="minorHAnsi" w:hAnsiTheme="minorHAnsi" w:cs="Arial"/>
                <w:b/>
                <w:sz w:val="22"/>
                <w:szCs w:val="22"/>
              </w:rPr>
              <w:t>NEW OR MODIFIED - $1,</w:t>
            </w:r>
            <w:r w:rsidR="00E314EE">
              <w:rPr>
                <w:rFonts w:asciiTheme="minorHAnsi" w:hAnsiTheme="minorHAnsi" w:cs="Arial"/>
                <w:b/>
                <w:sz w:val="22"/>
                <w:szCs w:val="22"/>
              </w:rPr>
              <w:t>361</w:t>
            </w:r>
            <w:r w:rsidR="00BD6D02">
              <w:rPr>
                <w:rFonts w:asciiTheme="minorHAnsi" w:hAnsiTheme="minorHAnsi" w:cs="Arial"/>
                <w:b/>
                <w:sz w:val="22"/>
                <w:szCs w:val="22"/>
              </w:rPr>
              <w:t>.00</w:t>
            </w:r>
            <w:r w:rsidR="00CA73E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CA73E2">
              <w:rPr>
                <w:rFonts w:asciiTheme="minorHAnsi" w:hAnsiTheme="minorHAnsi" w:cs="Arial"/>
                <w:sz w:val="22"/>
                <w:szCs w:val="22"/>
              </w:rPr>
              <w:t xml:space="preserve">(Rule 301 Schedule 4)            </w:t>
            </w:r>
            <w:r w:rsidR="00CA73E2" w:rsidRPr="003967E1">
              <w:rPr>
                <w:rFonts w:asciiTheme="minorHAnsi" w:hAnsiTheme="minorHAnsi" w:cs="Arial"/>
                <w:sz w:val="22"/>
                <w:szCs w:val="22"/>
              </w:rPr>
              <w:t xml:space="preserve">                      </w:t>
            </w:r>
          </w:p>
          <w:p w:rsidR="0091673A" w:rsidRPr="003967E1" w:rsidRDefault="0091673A" w:rsidP="0091673A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:rsidR="005F1659" w:rsidRPr="003967E1" w:rsidRDefault="005F1659" w:rsidP="00F0775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  <w:tr w:rsidR="0092299C" w:rsidTr="0052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50" w:type="dxa"/>
          </w:tcPr>
          <w:p w:rsidR="0092299C" w:rsidRDefault="0092299C" w:rsidP="0092299C">
            <w:pPr>
              <w:widowControl w:val="0"/>
              <w:spacing w:line="232" w:lineRule="auto"/>
              <w:rPr>
                <w:rFonts w:asciiTheme="minorHAnsi" w:hAnsiTheme="minorHAnsi" w:cs="Arial"/>
                <w:b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OTHER FEES</w:t>
            </w:r>
            <w:r w:rsidR="00DC1BC7">
              <w:rPr>
                <w:rFonts w:asciiTheme="minorHAnsi" w:hAnsiTheme="minorHAnsi" w:cs="Arial"/>
                <w:b/>
                <w:szCs w:val="24"/>
              </w:rPr>
              <w:t xml:space="preserve">: </w:t>
            </w:r>
            <w:r w:rsidR="004870C0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Cs w:val="22"/>
                </w:rPr>
                <w:id w:val="178814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0C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77939">
              <w:rPr>
                <w:rFonts w:asciiTheme="minorHAnsi" w:hAnsiTheme="minorHAnsi" w:cs="Arial"/>
                <w:sz w:val="32"/>
              </w:rPr>
              <w:t xml:space="preserve"> </w:t>
            </w:r>
            <w:r w:rsidR="0091673A">
              <w:rPr>
                <w:rFonts w:asciiTheme="minorHAnsi" w:hAnsiTheme="minorHAnsi" w:cs="Arial"/>
                <w:b/>
                <w:sz w:val="22"/>
                <w:szCs w:val="24"/>
              </w:rPr>
              <w:t xml:space="preserve">Annual Renewal Fee </w:t>
            </w:r>
            <w:r w:rsidR="00DC1BC7">
              <w:rPr>
                <w:rFonts w:asciiTheme="minorHAnsi" w:hAnsiTheme="minorHAnsi" w:cs="Arial"/>
                <w:b/>
                <w:sz w:val="22"/>
                <w:szCs w:val="24"/>
              </w:rPr>
              <w:t>$___________</w:t>
            </w:r>
          </w:p>
          <w:p w:rsidR="0092299C" w:rsidRPr="00D46365" w:rsidRDefault="00DC1BC7" w:rsidP="004870C0">
            <w:pPr>
              <w:widowControl w:val="0"/>
              <w:spacing w:line="232" w:lineRule="auto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sz w:val="22"/>
                <w:szCs w:val="24"/>
              </w:rPr>
              <w:t xml:space="preserve">                           </w:t>
            </w:r>
            <w:sdt>
              <w:sdtPr>
                <w:rPr>
                  <w:rFonts w:asciiTheme="minorHAnsi" w:hAnsiTheme="minorHAnsi"/>
                  <w:szCs w:val="22"/>
                </w:rPr>
                <w:id w:val="-61166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C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92299C">
              <w:rPr>
                <w:rFonts w:asciiTheme="minorHAnsi" w:hAnsiTheme="minorHAnsi" w:cs="Arial"/>
                <w:sz w:val="22"/>
                <w:szCs w:val="24"/>
              </w:rPr>
              <w:t xml:space="preserve">  </w:t>
            </w:r>
            <w:r w:rsidR="0092299C">
              <w:rPr>
                <w:rFonts w:asciiTheme="minorHAnsi" w:hAnsiTheme="minorHAnsi" w:cs="Arial"/>
                <w:b/>
                <w:sz w:val="22"/>
                <w:szCs w:val="24"/>
              </w:rPr>
              <w:t>O</w:t>
            </w:r>
            <w:r w:rsidR="0091673A">
              <w:rPr>
                <w:rFonts w:asciiTheme="minorHAnsi" w:hAnsiTheme="minorHAnsi" w:cs="Arial"/>
                <w:b/>
                <w:sz w:val="22"/>
                <w:szCs w:val="24"/>
              </w:rPr>
              <w:t>ther</w:t>
            </w:r>
            <w:r w:rsidR="0092299C">
              <w:rPr>
                <w:rFonts w:asciiTheme="minorHAnsi" w:hAnsiTheme="minorHAnsi" w:cs="Arial"/>
                <w:b/>
                <w:sz w:val="22"/>
                <w:szCs w:val="24"/>
              </w:rPr>
              <w:t xml:space="preserve">: </w:t>
            </w:r>
            <w:r>
              <w:rPr>
                <w:rFonts w:asciiTheme="minorHAnsi" w:hAnsiTheme="minorHAnsi" w:cs="Arial"/>
                <w:b/>
                <w:sz w:val="22"/>
                <w:szCs w:val="24"/>
              </w:rPr>
              <w:t>________________</w:t>
            </w:r>
            <w:r w:rsidR="0092299C">
              <w:rPr>
                <w:rFonts w:asciiTheme="minorHAnsi" w:hAnsiTheme="minorHAnsi" w:cs="Arial"/>
                <w:sz w:val="22"/>
                <w:szCs w:val="24"/>
              </w:rPr>
              <w:t>____________________________________</w:t>
            </w:r>
          </w:p>
        </w:tc>
        <w:tc>
          <w:tcPr>
            <w:tcW w:w="1980" w:type="dxa"/>
            <w:vAlign w:val="bottom"/>
          </w:tcPr>
          <w:p w:rsidR="0092299C" w:rsidRPr="003967E1" w:rsidRDefault="0092299C" w:rsidP="00F0775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  <w:tr w:rsidR="005F1659" w:rsidTr="0052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50" w:type="dxa"/>
          </w:tcPr>
          <w:p w:rsidR="003967E1" w:rsidRDefault="00D11549" w:rsidP="00E66299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 w:val="22"/>
                <w:szCs w:val="22"/>
              </w:rPr>
              <w:t xml:space="preserve">For New </w:t>
            </w:r>
            <w:r w:rsidR="003967E1">
              <w:rPr>
                <w:rFonts w:asciiTheme="minorHAnsi" w:hAnsiTheme="minorHAnsi" w:cs="Arial"/>
                <w:b/>
                <w:sz w:val="22"/>
                <w:szCs w:val="22"/>
              </w:rPr>
              <w:t xml:space="preserve">Gasoline Dispensing Facilities </w:t>
            </w:r>
            <w:r w:rsidR="00AE76E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CA73E2">
              <w:rPr>
                <w:rFonts w:asciiTheme="minorHAnsi" w:hAnsiTheme="minorHAnsi" w:cs="Arial"/>
                <w:sz w:val="22"/>
                <w:szCs w:val="22"/>
              </w:rPr>
              <w:t xml:space="preserve">(Rule 301 Schedule 4)            </w:t>
            </w:r>
            <w:r w:rsidR="00CA73E2" w:rsidRPr="003967E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</w:t>
            </w:r>
          </w:p>
          <w:p w:rsidR="005F1659" w:rsidRPr="003967E1" w:rsidRDefault="003967E1" w:rsidP="00E66299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Select Gasoline Throughput (gal/year):</w:t>
            </w:r>
          </w:p>
          <w:p w:rsidR="005F1659" w:rsidRPr="003967E1" w:rsidRDefault="004862E0" w:rsidP="00E66299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554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  0 – less than 100,000</w:t>
            </w:r>
            <w:r w:rsidR="00D11549" w:rsidRPr="003967E1">
              <w:rPr>
                <w:rFonts w:asciiTheme="minorHAnsi" w:hAnsiTheme="minorHAnsi" w:cs="Arial"/>
                <w:sz w:val="22"/>
                <w:szCs w:val="22"/>
              </w:rPr>
              <w:t xml:space="preserve"> (1 nozzle) = $</w:t>
            </w:r>
            <w:r w:rsidR="006A2FA0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E314EE">
              <w:rPr>
                <w:rFonts w:asciiTheme="minorHAnsi" w:hAnsiTheme="minorHAnsi" w:cs="Arial"/>
                <w:sz w:val="22"/>
                <w:szCs w:val="22"/>
              </w:rPr>
              <w:t>58</w:t>
            </w:r>
          </w:p>
          <w:p w:rsidR="005F1659" w:rsidRPr="003967E1" w:rsidRDefault="004862E0" w:rsidP="00E66299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9509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 100,000 but less than 400,000</w:t>
            </w:r>
            <w:r w:rsidR="00D11549" w:rsidRPr="003967E1">
              <w:rPr>
                <w:rFonts w:asciiTheme="minorHAnsi" w:hAnsiTheme="minorHAnsi" w:cs="Arial"/>
                <w:sz w:val="22"/>
                <w:szCs w:val="22"/>
              </w:rPr>
              <w:t xml:space="preserve"> (2 nozzles)</w:t>
            </w:r>
            <w:r w:rsidR="00CA73E2">
              <w:rPr>
                <w:rFonts w:asciiTheme="minorHAnsi" w:hAnsiTheme="minorHAnsi" w:cs="Arial"/>
                <w:sz w:val="22"/>
                <w:szCs w:val="22"/>
              </w:rPr>
              <w:t xml:space="preserve"> = $</w:t>
            </w:r>
            <w:r w:rsidR="00E314EE">
              <w:rPr>
                <w:rFonts w:asciiTheme="minorHAnsi" w:hAnsiTheme="minorHAnsi" w:cs="Arial"/>
                <w:sz w:val="22"/>
                <w:szCs w:val="22"/>
              </w:rPr>
              <w:t>413</w:t>
            </w:r>
          </w:p>
          <w:p w:rsidR="005F1659" w:rsidRPr="003967E1" w:rsidRDefault="004862E0" w:rsidP="00E66299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9939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 400,000 but less than 800,0000</w:t>
            </w:r>
            <w:r w:rsidR="00D11549" w:rsidRPr="003967E1">
              <w:rPr>
                <w:rFonts w:asciiTheme="minorHAnsi" w:hAnsiTheme="minorHAnsi" w:cs="Arial"/>
                <w:sz w:val="22"/>
                <w:szCs w:val="22"/>
              </w:rPr>
              <w:t xml:space="preserve"> (3 nozzles)</w:t>
            </w:r>
            <w:r w:rsidR="00CA73E2">
              <w:rPr>
                <w:rFonts w:asciiTheme="minorHAnsi" w:hAnsiTheme="minorHAnsi" w:cs="Arial"/>
                <w:sz w:val="22"/>
                <w:szCs w:val="22"/>
              </w:rPr>
              <w:t xml:space="preserve"> = $</w:t>
            </w:r>
            <w:r w:rsidR="00E314EE">
              <w:rPr>
                <w:rFonts w:asciiTheme="minorHAnsi" w:hAnsiTheme="minorHAnsi" w:cs="Arial"/>
                <w:sz w:val="22"/>
                <w:szCs w:val="22"/>
              </w:rPr>
              <w:t>610</w:t>
            </w:r>
          </w:p>
          <w:p w:rsidR="005F1659" w:rsidRPr="003967E1" w:rsidRDefault="004862E0" w:rsidP="001238FA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7404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 800,000 but less than 1,200,000</w:t>
            </w:r>
            <w:r w:rsidR="00D11549" w:rsidRPr="003967E1">
              <w:rPr>
                <w:rFonts w:asciiTheme="minorHAnsi" w:hAnsiTheme="minorHAnsi" w:cs="Arial"/>
                <w:sz w:val="22"/>
                <w:szCs w:val="22"/>
              </w:rPr>
              <w:t xml:space="preserve"> (4 nozzles)</w:t>
            </w:r>
            <w:r w:rsidR="00CA73E2">
              <w:rPr>
                <w:rFonts w:asciiTheme="minorHAnsi" w:hAnsiTheme="minorHAnsi" w:cs="Arial"/>
                <w:sz w:val="22"/>
                <w:szCs w:val="22"/>
              </w:rPr>
              <w:t xml:space="preserve"> = $</w:t>
            </w:r>
            <w:r w:rsidR="00E314EE">
              <w:rPr>
                <w:rFonts w:asciiTheme="minorHAnsi" w:hAnsiTheme="minorHAnsi" w:cs="Arial"/>
                <w:sz w:val="22"/>
                <w:szCs w:val="22"/>
              </w:rPr>
              <w:t>812</w:t>
            </w:r>
          </w:p>
          <w:p w:rsidR="005F1659" w:rsidRPr="003967E1" w:rsidRDefault="004862E0" w:rsidP="001238FA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4037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 1,200,000 but less than 1,600,000</w:t>
            </w:r>
            <w:r w:rsidR="00D11549" w:rsidRPr="003967E1">
              <w:rPr>
                <w:rFonts w:asciiTheme="minorHAnsi" w:hAnsiTheme="minorHAnsi" w:cs="Arial"/>
                <w:sz w:val="22"/>
                <w:szCs w:val="22"/>
              </w:rPr>
              <w:t xml:space="preserve"> (5 nozzles)</w:t>
            </w:r>
            <w:r w:rsidR="00CA73E2">
              <w:rPr>
                <w:rFonts w:asciiTheme="minorHAnsi" w:hAnsiTheme="minorHAnsi" w:cs="Arial"/>
                <w:sz w:val="22"/>
                <w:szCs w:val="22"/>
              </w:rPr>
              <w:t xml:space="preserve"> = $</w:t>
            </w:r>
            <w:r w:rsidR="00E314EE">
              <w:rPr>
                <w:rFonts w:asciiTheme="minorHAnsi" w:hAnsiTheme="minorHAnsi" w:cs="Arial"/>
                <w:sz w:val="22"/>
                <w:szCs w:val="22"/>
              </w:rPr>
              <w:t>1,011</w:t>
            </w:r>
          </w:p>
          <w:p w:rsidR="005F1659" w:rsidRPr="003967E1" w:rsidRDefault="004862E0" w:rsidP="001238FA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3367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1,600,000 but less than 2,000,000</w:t>
            </w:r>
            <w:r w:rsidR="00D11549" w:rsidRPr="003967E1">
              <w:rPr>
                <w:rFonts w:asciiTheme="minorHAnsi" w:hAnsiTheme="minorHAnsi" w:cs="Arial"/>
                <w:sz w:val="22"/>
                <w:szCs w:val="22"/>
              </w:rPr>
              <w:t xml:space="preserve"> (6 nozzles)</w:t>
            </w:r>
            <w:r w:rsidR="00CA73E2">
              <w:rPr>
                <w:rFonts w:asciiTheme="minorHAnsi" w:hAnsiTheme="minorHAnsi" w:cs="Arial"/>
                <w:sz w:val="22"/>
                <w:szCs w:val="22"/>
              </w:rPr>
              <w:t xml:space="preserve"> = $1,</w:t>
            </w:r>
            <w:r w:rsidR="00E314EE">
              <w:rPr>
                <w:rFonts w:asciiTheme="minorHAnsi" w:hAnsiTheme="minorHAnsi" w:cs="Arial"/>
                <w:sz w:val="22"/>
                <w:szCs w:val="22"/>
              </w:rPr>
              <w:t>307</w:t>
            </w:r>
          </w:p>
          <w:p w:rsidR="005F1659" w:rsidRPr="00D46365" w:rsidRDefault="004862E0" w:rsidP="00E314EE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659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 2,000,000 </w:t>
            </w:r>
            <w:r w:rsidR="00D11549" w:rsidRPr="003967E1">
              <w:rPr>
                <w:rFonts w:asciiTheme="minorHAnsi" w:hAnsiTheme="minorHAnsi" w:cs="Arial"/>
                <w:sz w:val="22"/>
                <w:szCs w:val="22"/>
              </w:rPr>
              <w:t>or greater (7 or more nozzles)</w:t>
            </w:r>
            <w:r w:rsidR="00CA73E2">
              <w:rPr>
                <w:rFonts w:asciiTheme="minorHAnsi" w:hAnsiTheme="minorHAnsi" w:cs="Arial"/>
                <w:sz w:val="22"/>
                <w:szCs w:val="22"/>
              </w:rPr>
              <w:t xml:space="preserve"> = $1,</w:t>
            </w:r>
            <w:r w:rsidR="00E314EE">
              <w:rPr>
                <w:rFonts w:asciiTheme="minorHAnsi" w:hAnsiTheme="minorHAnsi" w:cs="Arial"/>
                <w:sz w:val="22"/>
                <w:szCs w:val="22"/>
              </w:rPr>
              <w:t>983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bottom"/>
          </w:tcPr>
          <w:p w:rsidR="005F1659" w:rsidRPr="003967E1" w:rsidRDefault="005F1659" w:rsidP="00F0775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F1659" w:rsidRPr="003967E1" w:rsidRDefault="005F1659" w:rsidP="00F0775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F1659" w:rsidRPr="003967E1" w:rsidRDefault="005F1659" w:rsidP="00F0775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  <w:tr w:rsidR="005F1659" w:rsidTr="0052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50" w:type="dxa"/>
            <w:tcBorders>
              <w:right w:val="single" w:sz="12" w:space="0" w:color="auto"/>
            </w:tcBorders>
            <w:vAlign w:val="bottom"/>
          </w:tcPr>
          <w:p w:rsidR="005F1659" w:rsidRPr="003967E1" w:rsidRDefault="005F1659" w:rsidP="00005CCB">
            <w:pPr>
              <w:widowControl w:val="0"/>
              <w:spacing w:line="235" w:lineRule="auto"/>
              <w:jc w:val="right"/>
              <w:rPr>
                <w:rFonts w:asciiTheme="minorHAnsi" w:hAnsiTheme="minorHAnsi" w:cs="Arial"/>
                <w:b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Cs w:val="22"/>
              </w:rPr>
              <w:t>TOTAL APPLICATION FEES: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1659" w:rsidRPr="003967E1" w:rsidRDefault="005F1659" w:rsidP="00F07752">
            <w:pPr>
              <w:widowControl w:val="0"/>
              <w:spacing w:before="84" w:line="235" w:lineRule="auto"/>
              <w:rPr>
                <w:rFonts w:asciiTheme="minorHAnsi" w:hAnsiTheme="minorHAnsi" w:cs="Arial"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Cs w:val="22"/>
              </w:rPr>
              <w:t>$</w:t>
            </w:r>
          </w:p>
        </w:tc>
      </w:tr>
      <w:tr w:rsidR="005F1659" w:rsidTr="0052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50" w:type="dxa"/>
            <w:vAlign w:val="bottom"/>
          </w:tcPr>
          <w:p w:rsidR="005F1659" w:rsidRPr="003967E1" w:rsidRDefault="005F1659" w:rsidP="00005CCB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Cs w:val="22"/>
              </w:rPr>
            </w:pPr>
          </w:p>
          <w:p w:rsidR="005F1659" w:rsidRPr="003967E1" w:rsidRDefault="005F1659" w:rsidP="00005CCB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Cs w:val="22"/>
              </w:rPr>
              <w:t>Completed by: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bottom"/>
          </w:tcPr>
          <w:p w:rsidR="005F1659" w:rsidRPr="003967E1" w:rsidRDefault="005F1659" w:rsidP="00005CCB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Cs w:val="22"/>
              </w:rPr>
              <w:t>Date:</w:t>
            </w:r>
          </w:p>
        </w:tc>
      </w:tr>
    </w:tbl>
    <w:p w:rsidR="00CB055A" w:rsidRDefault="00CB055A" w:rsidP="00D46365"/>
    <w:sectPr w:rsidR="00CB055A" w:rsidSect="00D46365">
      <w:pgSz w:w="12240" w:h="15840"/>
      <w:pgMar w:top="360" w:right="792" w:bottom="288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CCC"/>
    <w:multiLevelType w:val="hybridMultilevel"/>
    <w:tmpl w:val="8748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5A"/>
    <w:rsid w:val="00005CCB"/>
    <w:rsid w:val="00091704"/>
    <w:rsid w:val="00113E7D"/>
    <w:rsid w:val="001238FA"/>
    <w:rsid w:val="001B31BF"/>
    <w:rsid w:val="002360D8"/>
    <w:rsid w:val="00290B95"/>
    <w:rsid w:val="00392D59"/>
    <w:rsid w:val="003967E1"/>
    <w:rsid w:val="003A75B1"/>
    <w:rsid w:val="003C774C"/>
    <w:rsid w:val="00424E35"/>
    <w:rsid w:val="004862E0"/>
    <w:rsid w:val="004870C0"/>
    <w:rsid w:val="004A2011"/>
    <w:rsid w:val="00524508"/>
    <w:rsid w:val="005F1659"/>
    <w:rsid w:val="005F5A57"/>
    <w:rsid w:val="00636161"/>
    <w:rsid w:val="006A2FA0"/>
    <w:rsid w:val="007239E6"/>
    <w:rsid w:val="007358CA"/>
    <w:rsid w:val="00743935"/>
    <w:rsid w:val="0091673A"/>
    <w:rsid w:val="0092299C"/>
    <w:rsid w:val="00976DD9"/>
    <w:rsid w:val="009A4FB8"/>
    <w:rsid w:val="009E0864"/>
    <w:rsid w:val="00A03A87"/>
    <w:rsid w:val="00A274DD"/>
    <w:rsid w:val="00AA743C"/>
    <w:rsid w:val="00AD4FFF"/>
    <w:rsid w:val="00AE6833"/>
    <w:rsid w:val="00AE76EA"/>
    <w:rsid w:val="00B63C53"/>
    <w:rsid w:val="00B77939"/>
    <w:rsid w:val="00BA362D"/>
    <w:rsid w:val="00BD6D02"/>
    <w:rsid w:val="00C355B7"/>
    <w:rsid w:val="00C41D76"/>
    <w:rsid w:val="00C579FA"/>
    <w:rsid w:val="00CA73E2"/>
    <w:rsid w:val="00CB055A"/>
    <w:rsid w:val="00D11549"/>
    <w:rsid w:val="00D46365"/>
    <w:rsid w:val="00DC1BC7"/>
    <w:rsid w:val="00E314EE"/>
    <w:rsid w:val="00E66299"/>
    <w:rsid w:val="00E80203"/>
    <w:rsid w:val="00E81059"/>
    <w:rsid w:val="00EC7F97"/>
    <w:rsid w:val="00F062CF"/>
    <w:rsid w:val="00F07752"/>
    <w:rsid w:val="00FD0860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5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B055A"/>
    <w:pPr>
      <w:ind w:left="720"/>
      <w:contextualSpacing/>
    </w:pPr>
  </w:style>
  <w:style w:type="table" w:styleId="TableGrid">
    <w:name w:val="Table Grid"/>
    <w:basedOn w:val="TableNormal"/>
    <w:rsid w:val="00CB0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5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B055A"/>
    <w:pPr>
      <w:ind w:left="720"/>
      <w:contextualSpacing/>
    </w:pPr>
  </w:style>
  <w:style w:type="table" w:styleId="TableGrid">
    <w:name w:val="Table Grid"/>
    <w:basedOn w:val="TableNormal"/>
    <w:rsid w:val="00CB0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66D6-4F23-4C17-BEF5-5C08B491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1937</Characters>
  <Application>Microsoft Office Word</Application>
  <DocSecurity>0</DocSecurity>
  <Lines>84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Duran</dc:creator>
  <cp:lastModifiedBy>Amy Clymo</cp:lastModifiedBy>
  <cp:revision>4</cp:revision>
  <cp:lastPrinted>2016-08-29T18:10:00Z</cp:lastPrinted>
  <dcterms:created xsi:type="dcterms:W3CDTF">2019-06-26T17:21:00Z</dcterms:created>
  <dcterms:modified xsi:type="dcterms:W3CDTF">2019-07-01T15:51:00Z</dcterms:modified>
</cp:coreProperties>
</file>